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218C0" w:rsidRPr="00DF5815" w:rsidRDefault="006218C0" w:rsidP="006218C0">
      <w:pPr>
        <w:pStyle w:val="Heading1"/>
        <w:ind w:right="1143"/>
        <w:rPr>
          <w:rFonts w:ascii="Verdana"/>
          <w:u w:val="none"/>
          <w:lang w:val="en-IN"/>
        </w:rPr>
      </w:pPr>
      <w:r w:rsidRPr="00DF5815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5621814" wp14:editId="4F42AE2D">
                <wp:simplePos x="0" y="0"/>
                <wp:positionH relativeFrom="page">
                  <wp:posOffset>5784215</wp:posOffset>
                </wp:positionH>
                <wp:positionV relativeFrom="page">
                  <wp:posOffset>2711450</wp:posOffset>
                </wp:positionV>
                <wp:extent cx="1463675" cy="350520"/>
                <wp:effectExtent l="0" t="0" r="0" b="0"/>
                <wp:wrapNone/>
                <wp:docPr id="5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3675" cy="350520"/>
                        </a:xfrm>
                        <a:custGeom>
                          <a:avLst/>
                          <a:gdLst>
                            <a:gd name="T0" fmla="+- 0 11414 9109"/>
                            <a:gd name="T1" fmla="*/ T0 w 2305"/>
                            <a:gd name="T2" fmla="+- 0 4546 4270"/>
                            <a:gd name="T3" fmla="*/ 4546 h 552"/>
                            <a:gd name="T4" fmla="+- 0 9109 9109"/>
                            <a:gd name="T5" fmla="*/ T4 w 2305"/>
                            <a:gd name="T6" fmla="+- 0 4546 4270"/>
                            <a:gd name="T7" fmla="*/ 4546 h 552"/>
                            <a:gd name="T8" fmla="+- 0 9109 9109"/>
                            <a:gd name="T9" fmla="*/ T8 w 2305"/>
                            <a:gd name="T10" fmla="+- 0 4822 4270"/>
                            <a:gd name="T11" fmla="*/ 4822 h 552"/>
                            <a:gd name="T12" fmla="+- 0 11414 9109"/>
                            <a:gd name="T13" fmla="*/ T12 w 2305"/>
                            <a:gd name="T14" fmla="+- 0 4822 4270"/>
                            <a:gd name="T15" fmla="*/ 4822 h 552"/>
                            <a:gd name="T16" fmla="+- 0 11414 9109"/>
                            <a:gd name="T17" fmla="*/ T16 w 2305"/>
                            <a:gd name="T18" fmla="+- 0 4546 4270"/>
                            <a:gd name="T19" fmla="*/ 4546 h 552"/>
                            <a:gd name="T20" fmla="+- 0 11414 9109"/>
                            <a:gd name="T21" fmla="*/ T20 w 2305"/>
                            <a:gd name="T22" fmla="+- 0 4270 4270"/>
                            <a:gd name="T23" fmla="*/ 4270 h 552"/>
                            <a:gd name="T24" fmla="+- 0 9109 9109"/>
                            <a:gd name="T25" fmla="*/ T24 w 2305"/>
                            <a:gd name="T26" fmla="+- 0 4270 4270"/>
                            <a:gd name="T27" fmla="*/ 4270 h 552"/>
                            <a:gd name="T28" fmla="+- 0 9109 9109"/>
                            <a:gd name="T29" fmla="*/ T28 w 2305"/>
                            <a:gd name="T30" fmla="+- 0 4546 4270"/>
                            <a:gd name="T31" fmla="*/ 4546 h 552"/>
                            <a:gd name="T32" fmla="+- 0 11414 9109"/>
                            <a:gd name="T33" fmla="*/ T32 w 2305"/>
                            <a:gd name="T34" fmla="+- 0 4546 4270"/>
                            <a:gd name="T35" fmla="*/ 4546 h 552"/>
                            <a:gd name="T36" fmla="+- 0 11414 9109"/>
                            <a:gd name="T37" fmla="*/ T36 w 2305"/>
                            <a:gd name="T38" fmla="+- 0 4270 4270"/>
                            <a:gd name="T39" fmla="*/ 4270 h 5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305" h="552">
                              <a:moveTo>
                                <a:pt x="2305" y="276"/>
                              </a:move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2305" y="552"/>
                              </a:lnTo>
                              <a:lnTo>
                                <a:pt x="2305" y="276"/>
                              </a:lnTo>
                              <a:close/>
                              <a:moveTo>
                                <a:pt x="2305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2305" y="276"/>
                              </a:lnTo>
                              <a:lnTo>
                                <a:pt x="23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style="position:absolute;margin-left:455.45pt;margin-top:213.5pt;width:115.25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05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/0eAQAAPMOAAAOAAAAZHJzL2Uyb0RvYy54bWysV1GPozYQfq/U/2Dx2CoLNpAs0WZPvbum&#10;qrRtTzr6AxwwARUwtclmt1X/e8cGJ3ZunYuq5gFM/DH+Zr4Z7Hl499K16JkJ2fB+E+C7KECsL3jZ&#10;9PtN8Hu+XdwHSI60L2nLe7YJXpkM3j1++83DcVgzwmvelkwgMNLL9XHYBPU4DuswlEXNOirv+MB6&#10;mKy46OgIj2IfloIewXrXhiSKluGRi3IQvGBSwr8fp8ngUduvKlaMv1WVZCNqNwFwG/VV6OtOXcPH&#10;B7reCzrUTTHToP+BRUebHhY9mfpIR4oOovnCVNcUgktejXcF70JeVU3BtA/gDY4uvPlc04FpXyA4&#10;cjiFSf5/Zotfnz8J1JSbIMUB6mkHGv1wGLleGqU6QMdBrgH3efgklItyeOLFHxIiFzoz6kECBu2O&#10;v/AS7FCwo4PyUolOvQnuohcd+9dT7NnLiAr4EyfLeLlKA1TAXJxGKdFrh3Rt3i4OcvyJcW2JPj/J&#10;cdKuhJGOfDnTz0HnqmtBxu8XKEIYJzhBGY6yWewTDhyecN+FKI/QEZE4Si9BxIC0sSRNlighK5M4&#10;J1uxgYEtDapRmpJLY4lBaWOK05vEIApnYomH2NKArhNbGdhVYlClVsi8xDIDUxG79xDDbvyTe0Le&#10;DBm2469Rb8YMuwpckdPWIMfER88VwU/PVuEKPVeHK/RsJXK89NFzpfAmHLa18GccVJGtrJ8esdXI&#10;ibccXDVUKbwpLrHF0Kg3xSWuGN7EI7YYOfHVBHHF8LOztbjCztXCz87WIie+wohdLbzSxrYUfmlj&#10;Vwq/tLGtRR77CiN2tfDTs7W4Qs/V4go9W4w89hVG7Irh1Ta2xXC1hc1kb7YLWpsdpHjp5y0ERoiq&#10;g0ukt62BS7Vd5SAH7El5rL7mYAJQar/xgCE4Cry6CQxUFRi+hLeYxqCjhutN6qtMMMRVw/XG91W4&#10;+gAoOFTuLWRURWr4bZ6S2VXI7Vusq5RV1uPbXI1nV0F7y/rk8qytgKPg5SFQBAgOgTv1Dl0PdFQp&#10;YYbouAn0eQDVcDaCrVxNdPyZ5VxDRpUaEwCIktVyXvkMaXsbCrXv4MysuQ/a4ISaTw7A38ya+4Q6&#10;LXsz8MzPWCpaLpl2/Mz4wro5gJ0B5mWbrEGZOXO3MV8u76JODt0MvFzVuAMxU0LqQj0pqhLBOjxK&#10;3jbltmlbJaQU+92HVqBnCh3CFn6RMe3AWl3zPVevTSk2/QPH1zlp1EFWn/j/zjBJovckW2yX96tF&#10;sk3SRbaK7hcRzt5nyyjJko/bf1Q+4WRdN2XJ+qemZ6b7wMltp/u5D5r6Bt1/qJTNUihM7ZfXyUj/&#10;5nR1nBT80Jc6J2pGyx/n8UibdhqHLmMdZHDb3HUgdE+g2gDVgsn1jpev0BIIPnVe0CnCoObirwAd&#10;oevaBPLPAxUsQO3PPbQ1GU4SqIFRPyTpSh1fhD2zs2doX4CpTTAG8NlWww/j1NodBtHsa1gJ61j0&#10;XLU0VaM6Bs1vYjU/QGelPZi7QNW62c8ade5VH/8FAAD//wMAUEsDBBQABgAIAAAAIQCaWWxC4AAA&#10;AAwBAAAPAAAAZHJzL2Rvd25yZXYueG1sTI/BTsMwDIbvSLxDZCRuLGnWwVqaToDgiDTGpF2zxmsr&#10;mqRq0rV7e7wTHG1/+v39xWa2HTvjEFrvFCQLAQxd5U3ragX774+HNbAQtTO68w4VXDDApry9KXRu&#10;/OS+8LyLNaMQF3KtoImxzzkPVYNWh4Xv0dHt5AerI41Dzc2gJwq3HZdCPHKrW0cfGt3jW4PVz260&#10;Cqa4kqel+Nxi9j7G1dguL93rQan7u/nlGVjEOf7BcNUndSjJ6ehHZwLrFGSJyAhVkMonKnUlkjRJ&#10;gR1ptZYSeFnw/yXKXwAAAP//AwBQSwECLQAUAAYACAAAACEAtoM4kv4AAADhAQAAEwAAAAAAAAAA&#10;AAAAAAAAAAAAW0NvbnRlbnRfVHlwZXNdLnhtbFBLAQItABQABgAIAAAAIQA4/SH/1gAAAJQBAAAL&#10;AAAAAAAAAAAAAAAAAC8BAABfcmVscy8ucmVsc1BLAQItABQABgAIAAAAIQAHfD/0eAQAAPMOAAAO&#10;AAAAAAAAAAAAAAAAAC4CAABkcnMvZTJvRG9jLnhtbFBLAQItABQABgAIAAAAIQCaWWxC4AAAAAwB&#10;AAAPAAAAAAAAAAAAAAAAANIGAABkcnMvZG93bnJldi54bWxQSwUGAAAAAAQABADzAAAA3wcAAAAA&#10;" path="m2305,276l,276,,552r2305,l2305,276xm2305,l,,,276r2305,l2305,xe" fillcolor="yellow" stroked="f">
                <v:path arrowok="t" o:connecttype="custom" o:connectlocs="1463675,2886710;0,2886710;0,3061970;1463675,3061970;1463675,2886710;1463675,2711450;0,2711450;0,2886710;1463675,2886710;1463675,2711450" o:connectangles="0,0,0,0,0,0,0,0,0,0"/>
                <w10:wrap anchorx="page" anchory="page"/>
              </v:shape>
            </w:pict>
          </mc:Fallback>
        </mc:AlternateContent>
      </w:r>
      <w:r w:rsidRPr="00DF5815">
        <w:rPr>
          <w:rFonts w:ascii="Verdana"/>
          <w:u w:val="none"/>
        </w:rPr>
        <w:t>Annexure-I</w:t>
      </w:r>
      <w:r w:rsidR="00065453" w:rsidRPr="00DF5815">
        <w:rPr>
          <w:rFonts w:ascii="Verdana"/>
          <w:u w:val="none"/>
        </w:rPr>
        <w:t xml:space="preserve"> Rev-1</w:t>
      </w:r>
    </w:p>
    <w:p w:rsidR="006218C0" w:rsidRPr="00DF5815" w:rsidRDefault="006218C0" w:rsidP="006218C0">
      <w:pPr>
        <w:pStyle w:val="BodyText"/>
        <w:spacing w:before="9"/>
        <w:rPr>
          <w:rFonts w:ascii="Verdana"/>
          <w:b/>
          <w:sz w:val="27"/>
        </w:rPr>
      </w:pPr>
    </w:p>
    <w:p w:rsidR="006218C0" w:rsidRPr="00DF5815" w:rsidRDefault="006218C0" w:rsidP="006218C0">
      <w:pPr>
        <w:pStyle w:val="Heading2"/>
        <w:spacing w:before="1"/>
        <w:ind w:right="1183"/>
        <w:jc w:val="center"/>
        <w:rPr>
          <w:rFonts w:ascii="Arial"/>
          <w:u w:val="none"/>
        </w:rPr>
      </w:pPr>
      <w:r w:rsidRPr="00DF5815"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C20D860" wp14:editId="2319C786">
                <wp:simplePos x="0" y="0"/>
                <wp:positionH relativeFrom="page">
                  <wp:posOffset>896620</wp:posOffset>
                </wp:positionH>
                <wp:positionV relativeFrom="paragraph">
                  <wp:posOffset>191135</wp:posOffset>
                </wp:positionV>
                <wp:extent cx="6090920" cy="8890"/>
                <wp:effectExtent l="0" t="0" r="0" b="0"/>
                <wp:wrapTopAndBottom/>
                <wp:docPr id="5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092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70.6pt;margin-top:15.05pt;width:479.6pt;height:.7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XWxdQIAAPsEAAAOAAAAZHJzL2Uyb0RvYy54bWysVNuO2yAQfa/Uf0C8J7Yj52Irzmo3aapK&#10;abvqth9AAMeoGCiQONuq/94BJ2nSvqyq+gEDMwxnzpxhfndsJTpw64RWFc6GKUZcUc2E2lX4y+f1&#10;YIaR80QxIrXiFX7mDt8tXr+ad6bkI91oybhFEES5sjMVbrw3ZZI42vCWuKE2XIGx1rYlHpZ2lzBL&#10;OojeymSUppOk05YZqyl3DnZXvREvYvy65tR/rGvHPZIVBmw+jjaO2zAmizkpd5aYRtATDPIPKFoi&#10;FFx6CbUinqC9FX+FagW12unaD6luE13XgvKYA2STpX9k89QQw2MuQI4zF5rc/wtLPxweLRKswmOg&#10;R5EWavQJWCNqJznKi0BQZ1wJfk/m0YYUndlo+tUhpZcNuPF7a3XXcMIAVhb8k5sDYeHgKNp27zWD&#10;8GTvdeTqWNs2BAQW0DGW5PlSEn70iMLmJC3SYgTQKNhmsyJWLCHl+ayxzr/lukVhUmEL0GNsctg4&#10;H7CQ8uwSsWsp2FpIGRd2t11Kiw4kiCN+ET6keO0mVXBWOhzrI/Y7ABHuCLYANhb7R5GN8vRhVAzW&#10;k9l0kK/z8aCYprNBmhUPxSTNi3y1/hkAZnnZCMa42gjFz8LL8pcV9tQCvWSi9FBX4WI8Gsfcb9C7&#10;lyXZCg99KEULLF+YIGUo6xvFIG1SeiJkP09u4UeWgYPzP7ISRRDq3utnq9kzaMBqKBJUE14MmDTa&#10;fseog+6rsPu2J5ZjJN8p0FGR5Xlo17jIx9OgAHtt2V5biKIQqsIeo3669H2L740VuwZuyiIxSt+D&#10;9moRhRF02aM6KRY6LGZweg1CC1+vo9fvN2vxCwAA//8DAFBLAwQUAAYACAAAACEAhYXCJN4AAAAK&#10;AQAADwAAAGRycy9kb3ducmV2LnhtbEyPwU7DMAyG70i8Q2QkbixJ6dBWmk4MiSMSGxy2W9qYtlrj&#10;lCTbCk9PdoLjb3/6/blcTXZgJ/Shd6RAzgQwpMaZnloFH+8vdwtgIWoyenCECr4xwKq6vip1YdyZ&#10;NnjaxpalEgqFVtDFOBach6ZDq8PMjUhp9+m81TFF33Lj9TmV24FnQjxwq3tKFzo94nOHzWF7tArW&#10;y8X66y2n159Nvcf9rj7MMy+Uur2Znh6BRZziHwwX/aQOVXKq3ZFMYEPKucwSquBeSGAXQAqRA6vT&#10;RM6BVyX//0L1CwAA//8DAFBLAQItABQABgAIAAAAIQC2gziS/gAAAOEBAAATAAAAAAAAAAAAAAAA&#10;AAAAAABbQ29udGVudF9UeXBlc10ueG1sUEsBAi0AFAAGAAgAAAAhADj9If/WAAAAlAEAAAsAAAAA&#10;AAAAAAAAAAAALwEAAF9yZWxzLy5yZWxzUEsBAi0AFAAGAAgAAAAhAMCpdbF1AgAA+wQAAA4AAAAA&#10;AAAAAAAAAAAALgIAAGRycy9lMm9Eb2MueG1sUEsBAi0AFAAGAAgAAAAhAIWFwiTeAAAACg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 w:rsidRPr="00DF5815">
        <w:rPr>
          <w:rFonts w:ascii="Arial"/>
          <w:u w:val="none"/>
        </w:rPr>
        <w:t>MANDATORY SPARES</w:t>
      </w:r>
    </w:p>
    <w:p w:rsidR="006218C0" w:rsidRPr="00DF5815" w:rsidRDefault="006218C0" w:rsidP="006218C0">
      <w:pPr>
        <w:spacing w:after="24"/>
        <w:ind w:left="776" w:right="464"/>
        <w:jc w:val="center"/>
        <w:rPr>
          <w:rFonts w:ascii="Arial"/>
          <w:b/>
          <w:sz w:val="24"/>
        </w:rPr>
      </w:pPr>
      <w:proofErr w:type="gramStart"/>
      <w:r w:rsidRPr="00DF5815">
        <w:rPr>
          <w:rFonts w:ascii="Arial"/>
          <w:b/>
          <w:sz w:val="24"/>
        </w:rPr>
        <w:t>PART-A.</w:t>
      </w:r>
      <w:proofErr w:type="gramEnd"/>
      <w:r w:rsidRPr="00DF5815">
        <w:rPr>
          <w:rFonts w:ascii="Arial"/>
          <w:b/>
          <w:sz w:val="24"/>
        </w:rPr>
        <w:t xml:space="preserve"> Spares for STATCOM Station Equipments</w:t>
      </w:r>
    </w:p>
    <w:p w:rsidR="006218C0" w:rsidRPr="00DF5815" w:rsidRDefault="006218C0" w:rsidP="006218C0">
      <w:pPr>
        <w:pStyle w:val="BodyText"/>
        <w:spacing w:line="20" w:lineRule="exact"/>
        <w:ind w:left="1431"/>
        <w:rPr>
          <w:rFonts w:ascii="Arial"/>
          <w:sz w:val="2"/>
        </w:rPr>
      </w:pPr>
      <w:r w:rsidRPr="00DF5815">
        <w:rPr>
          <w:rFonts w:ascii="Arial"/>
          <w:noProof/>
          <w:sz w:val="2"/>
          <w:lang w:val="en-IN" w:eastAsia="en-IN"/>
        </w:rPr>
        <mc:AlternateContent>
          <mc:Choice Requires="wpg">
            <w:drawing>
              <wp:inline distT="0" distB="0" distL="0" distR="0" wp14:anchorId="2F0821B1" wp14:editId="66015E1D">
                <wp:extent cx="5633720" cy="9525"/>
                <wp:effectExtent l="0" t="0" r="0" b="0"/>
                <wp:docPr id="4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3720" cy="9525"/>
                          <a:chOff x="0" y="0"/>
                          <a:chExt cx="8872" cy="15"/>
                        </a:xfrm>
                      </wpg:grpSpPr>
                      <wps:wsp>
                        <wps:cNvPr id="49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72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7" o:spid="_x0000_s1026" style="width:443.6pt;height:.75pt;mso-position-horizontal-relative:char;mso-position-vertical-relative:line" coordsize="887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9HxwIAAEoGAAAOAAAAZHJzL2Uyb0RvYy54bWykVdtu2zAMfR+wfxD0ntpOnYuNOkUvSzGg&#10;24p1+wBFlm1htuRJStxu2L+PopI0SzFgyPLgSCZFHZ5D0heXT11LNsJYqVVBk7OYEqG4LqWqC/r1&#10;y3I0p8Q6pkrWaiUK+iwsvVy8fXMx9LkY60a3pTAEgiibD31BG+f6PIosb0TH7JnuhQJjpU3HHGxN&#10;HZWGDRC9a6NxHE+jQZuyN5oLa+HtbTDSBcavKsHdp6qywpG2oIDN4dPgc+Wf0eKC5bVhfSP5FgY7&#10;AUXHpIJL96FumWNkbeSrUJ3kRltduTOuu0hXleQCc4Bskvgomzuj1z3mUudD3e9pAmqPeDo5LP+4&#10;eTBElgVNQSnFOtAIryXpzJMz9HUOPnemf+wfTMgQlveaf7Ngjo7tfl8HZ7IaPugS4rG100jOU2U6&#10;HwLSJk+owfNeA/HkCIeXk+n5+WwMUnGwZZPxJEjEG9Dx1SHevNsem89n43AmwRMRy8NtiHCLyKcD&#10;ZWZfmLT/x+Rjw3qBAlnP0o7JbMfkZ6g/pupWEGAX2US/HZU28EiUvmnATVwZo4dGsBJgJd4fwB8c&#10;8BsLKpxG7F8ZYnlvrLsTuiN+UVADqFEvtrm3zsN4cfHyWd3KcinbFjemXt20hmyY7zD8IfIjt1Z5&#10;Z6X9sRAxvAHZ4Q5v8wWAHfMzS8ZpfD3ORsvpfDZKl+lklM3i+ShOsutsGqdZerv85QEmad7IshTq&#10;Xiqx694k/TdNt3Mk9B32Lxm2FYd5nZBkJx0Ms1Z2BZ3vmWC5V/SdKiFtljsm27CO/oSPLAMHu39k&#10;BfX3kofKXenyGeQ3GkSCDoGxC4tGmx+UDDDCCmq/r5kRlLTvFZRQlqSpn3m4SSfYVebQsjq0MMUh&#10;VEEdJWF548KcXPdG1g3clGBRKH0F/VxJLAxfkgHVtlihuXCFAwtz2Q5XPxEP9+j18glY/AYAAP//&#10;AwBQSwMEFAAGAAgAAAAhACflzYHbAAAAAwEAAA8AAABkcnMvZG93bnJldi54bWxMj0FLw0AQhe+C&#10;/2EZwZvdpFINaTalFPVUBFtBepsm0yQ0Oxuy2yT9945e9PJgeI/3vslWk23VQL1vHBuIZxEo4sKV&#10;DVcGPvevDwkoH5BLbB2TgSt5WOW3NxmmpRv5g4ZdqJSUsE/RQB1Cl2rti5os+pnriMU7ud5ikLOv&#10;dNnjKOW21fMoetIWG5aFGjva1FScdxdr4G3Ecf0Yvwzb82lzPewX71/bmIy5v5vWS1CBpvAXhh98&#10;QYdcmI7uwqVXrQF5JPyqeEnyPAd1lNACdJ7p/+z5NwAAAP//AwBQSwECLQAUAAYACAAAACEAtoM4&#10;kv4AAADhAQAAEwAAAAAAAAAAAAAAAAAAAAAAW0NvbnRlbnRfVHlwZXNdLnhtbFBLAQItABQABgAI&#10;AAAAIQA4/SH/1gAAAJQBAAALAAAAAAAAAAAAAAAAAC8BAABfcmVscy8ucmVsc1BLAQItABQABgAI&#10;AAAAIQC+ry9HxwIAAEoGAAAOAAAAAAAAAAAAAAAAAC4CAABkcnMvZTJvRG9jLnhtbFBLAQItABQA&#10;BgAIAAAAIQAn5c2B2wAAAAMBAAAPAAAAAAAAAAAAAAAAACEFAABkcnMvZG93bnJldi54bWxQSwUG&#10;AAAAAAQABADzAAAAKQYAAAAA&#10;">
                <v:rect id="Rectangle 48" o:spid="_x0000_s1027" style="position:absolute;width:8872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o4s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0RT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ao4s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</w:p>
    <w:p w:rsidR="006218C0" w:rsidRPr="00DF5815" w:rsidRDefault="006218C0" w:rsidP="006218C0">
      <w:pPr>
        <w:pStyle w:val="BodyText"/>
        <w:spacing w:before="8" w:after="1"/>
        <w:rPr>
          <w:rFonts w:ascii="Arial"/>
          <w:b/>
        </w:rPr>
      </w:pPr>
    </w:p>
    <w:tbl>
      <w:tblPr>
        <w:tblW w:w="0" w:type="auto"/>
        <w:tblInd w:w="6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6"/>
        <w:gridCol w:w="4383"/>
        <w:gridCol w:w="823"/>
        <w:gridCol w:w="439"/>
        <w:gridCol w:w="726"/>
        <w:gridCol w:w="2519"/>
      </w:tblGrid>
      <w:tr w:rsidR="006218C0" w:rsidRPr="00DF5815" w:rsidTr="007D6AE1">
        <w:trPr>
          <w:trHeight w:val="553"/>
        </w:trPr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3" w:lineRule="exact"/>
              <w:ind w:left="374"/>
              <w:rPr>
                <w:rFonts w:ascii="Arial"/>
                <w:b/>
                <w:sz w:val="24"/>
              </w:rPr>
            </w:pPr>
            <w:proofErr w:type="spellStart"/>
            <w:r w:rsidRPr="00DF5815">
              <w:rPr>
                <w:rFonts w:ascii="Arial"/>
                <w:b/>
                <w:sz w:val="24"/>
              </w:rPr>
              <w:t>S.No</w:t>
            </w:r>
            <w:proofErr w:type="spellEnd"/>
          </w:p>
        </w:tc>
        <w:tc>
          <w:tcPr>
            <w:tcW w:w="4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3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Description</w:t>
            </w:r>
          </w:p>
        </w:tc>
        <w:tc>
          <w:tcPr>
            <w:tcW w:w="19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tabs>
                <w:tab w:val="left" w:pos="794"/>
                <w:tab w:val="left" w:pos="1334"/>
              </w:tabs>
              <w:spacing w:before="2" w:line="276" w:lineRule="exact"/>
              <w:ind w:right="92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Qty.</w:t>
            </w:r>
            <w:r w:rsidRPr="00DF5815">
              <w:rPr>
                <w:rFonts w:ascii="Arial"/>
                <w:b/>
                <w:sz w:val="24"/>
              </w:rPr>
              <w:tab/>
              <w:t>for</w:t>
            </w:r>
            <w:r w:rsidRPr="00DF5815">
              <w:rPr>
                <w:rFonts w:ascii="Arial"/>
                <w:b/>
                <w:sz w:val="24"/>
              </w:rPr>
              <w:tab/>
            </w:r>
            <w:r w:rsidRPr="00DF5815">
              <w:rPr>
                <w:rFonts w:ascii="Arial"/>
                <w:b/>
                <w:spacing w:val="-4"/>
                <w:sz w:val="24"/>
              </w:rPr>
              <w:t xml:space="preserve">each </w:t>
            </w:r>
            <w:r w:rsidRPr="00DF5815">
              <w:rPr>
                <w:rFonts w:ascii="Arial"/>
                <w:b/>
                <w:sz w:val="24"/>
              </w:rPr>
              <w:t>sub-station</w:t>
            </w:r>
          </w:p>
        </w:tc>
        <w:tc>
          <w:tcPr>
            <w:tcW w:w="2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3" w:lineRule="exact"/>
              <w:ind w:left="110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Remarks</w:t>
            </w:r>
          </w:p>
        </w:tc>
      </w:tr>
      <w:tr w:rsidR="006218C0" w:rsidRPr="00DF5815" w:rsidTr="007D6AE1">
        <w:trPr>
          <w:trHeight w:val="827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297" w:right="418"/>
              <w:jc w:val="center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I.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tabs>
                <w:tab w:val="left" w:pos="1746"/>
                <w:tab w:val="left" w:pos="2830"/>
                <w:tab w:val="left" w:pos="3979"/>
              </w:tabs>
              <w:spacing w:line="273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STATCOM</w:t>
            </w:r>
            <w:r w:rsidRPr="00DF5815">
              <w:rPr>
                <w:rFonts w:ascii="Arial"/>
                <w:b/>
                <w:sz w:val="24"/>
              </w:rPr>
              <w:tab/>
              <w:t>Valve</w:t>
            </w:r>
            <w:r w:rsidRPr="00DF5815">
              <w:rPr>
                <w:rFonts w:ascii="Arial"/>
                <w:b/>
                <w:sz w:val="24"/>
              </w:rPr>
              <w:tab/>
              <w:t>based</w:t>
            </w:r>
            <w:r w:rsidRPr="00DF5815">
              <w:rPr>
                <w:rFonts w:ascii="Arial"/>
                <w:b/>
                <w:sz w:val="24"/>
              </w:rPr>
              <w:tab/>
              <w:t>on</w:t>
            </w:r>
          </w:p>
          <w:p w:rsidR="006218C0" w:rsidRPr="00DF5815" w:rsidRDefault="006218C0" w:rsidP="007D6AE1">
            <w:pPr>
              <w:pStyle w:val="TableParagraph"/>
              <w:tabs>
                <w:tab w:val="left" w:pos="2357"/>
                <w:tab w:val="left" w:pos="3551"/>
              </w:tabs>
              <w:spacing w:before="6" w:line="274" w:lineRule="exact"/>
              <w:ind w:right="99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Semiconductor</w:t>
            </w:r>
            <w:r w:rsidRPr="00DF5815">
              <w:rPr>
                <w:rFonts w:ascii="Arial"/>
                <w:b/>
                <w:sz w:val="24"/>
              </w:rPr>
              <w:tab/>
              <w:t>based</w:t>
            </w:r>
            <w:r w:rsidRPr="00DF5815">
              <w:rPr>
                <w:rFonts w:ascii="Arial"/>
                <w:b/>
                <w:sz w:val="24"/>
              </w:rPr>
              <w:tab/>
            </w:r>
            <w:r w:rsidRPr="00DF5815">
              <w:rPr>
                <w:rFonts w:ascii="Arial"/>
                <w:b/>
                <w:spacing w:val="-4"/>
                <w:sz w:val="24"/>
              </w:rPr>
              <w:t xml:space="preserve">Power </w:t>
            </w:r>
            <w:r w:rsidRPr="00DF5815">
              <w:rPr>
                <w:rFonts w:ascii="Arial"/>
                <w:b/>
                <w:sz w:val="24"/>
              </w:rPr>
              <w:t>module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DF5815">
            <w:pPr>
              <w:pStyle w:val="TableParagraph"/>
              <w:ind w:left="0"/>
            </w:pPr>
          </w:p>
        </w:tc>
      </w:tr>
      <w:tr w:rsidR="006218C0" w:rsidRPr="00DF5815" w:rsidTr="00DF5815">
        <w:trPr>
          <w:trHeight w:val="830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8C0" w:rsidRPr="00DF5815" w:rsidRDefault="006218C0" w:rsidP="007D6AE1">
            <w:pPr>
              <w:pStyle w:val="TableParagrap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  <w:u w:val="single"/>
              </w:rPr>
              <w:t>Semiconductor based Power module</w:t>
            </w:r>
            <w:r w:rsidRPr="00DF5815">
              <w:rPr>
                <w:rFonts w:ascii="Arial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  <w:u w:val="single"/>
              </w:rPr>
              <w:t xml:space="preserve">(Submodule) of </w:t>
            </w:r>
            <w:proofErr w:type="spellStart"/>
            <w:r w:rsidRPr="00DF5815">
              <w:rPr>
                <w:rFonts w:ascii="Arial"/>
                <w:sz w:val="24"/>
                <w:u w:val="single"/>
              </w:rPr>
              <w:t>Multimodule</w:t>
            </w:r>
            <w:proofErr w:type="spellEnd"/>
            <w:r w:rsidRPr="00DF5815">
              <w:rPr>
                <w:rFonts w:ascii="Arial"/>
                <w:sz w:val="24"/>
                <w:u w:val="single"/>
              </w:rPr>
              <w:t xml:space="preserve"> valve</w:t>
            </w:r>
            <w:r w:rsidRPr="00DF5815">
              <w:rPr>
                <w:rFonts w:ascii="Arial"/>
                <w:spacing w:val="57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of</w:t>
            </w:r>
          </w:p>
          <w:p w:rsidR="006218C0" w:rsidRPr="00DF5815" w:rsidRDefault="006218C0" w:rsidP="007D6AE1">
            <w:pPr>
              <w:pStyle w:val="TableParagraph"/>
              <w:spacing w:line="260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each rating and type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8C0" w:rsidRPr="00DF5815" w:rsidRDefault="00DF5815" w:rsidP="007D6AE1">
            <w:pPr>
              <w:pStyle w:val="TableParagraph"/>
              <w:spacing w:line="274" w:lineRule="exact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1Set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F5815" w:rsidRPr="00DF5815" w:rsidRDefault="00DF5815" w:rsidP="00DF5815">
            <w:pPr>
              <w:pStyle w:val="TableParagraph"/>
              <w:shd w:val="clear" w:color="auto" w:fill="FFFFFF" w:themeFill="background1"/>
              <w:spacing w:line="260" w:lineRule="exact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Complete</w:t>
            </w:r>
            <w:r w:rsidRPr="00DF5815">
              <w:rPr>
                <w:rFonts w:ascii="Arial"/>
                <w:sz w:val="24"/>
              </w:rPr>
              <w:tab/>
              <w:t>for</w:t>
            </w:r>
            <w:r w:rsidRPr="00DF5815">
              <w:rPr>
                <w:rFonts w:ascii="Arial"/>
                <w:sz w:val="24"/>
              </w:rPr>
              <w:tab/>
              <w:t>1- phase of STATCOM</w:t>
            </w:r>
          </w:p>
          <w:p w:rsidR="006218C0" w:rsidRPr="00DF5815" w:rsidRDefault="00DF5815" w:rsidP="00DF5815">
            <w:pPr>
              <w:pStyle w:val="TableParagraph"/>
              <w:spacing w:line="260" w:lineRule="exact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Unit/Branch</w:t>
            </w:r>
          </w:p>
        </w:tc>
      </w:tr>
      <w:tr w:rsidR="006218C0" w:rsidRPr="00DF5815" w:rsidTr="00DF5815">
        <w:trPr>
          <w:trHeight w:val="316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Gate control units of each type &amp; rating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715" w:right="70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5 set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If Applicable</w:t>
            </w: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Optical fiber signal cable to the power</w:t>
            </w:r>
          </w:p>
          <w:p w:rsidR="006218C0" w:rsidRPr="00DF5815" w:rsidRDefault="006218C0" w:rsidP="007D6AE1">
            <w:pPr>
              <w:pStyle w:val="TableParagraph"/>
              <w:spacing w:line="260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module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267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 of</w:t>
            </w:r>
            <w:r w:rsidRPr="00DF5815">
              <w:rPr>
                <w:rFonts w:ascii="Arial"/>
                <w:spacing w:val="-5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each</w:t>
            </w:r>
          </w:p>
          <w:p w:rsidR="006218C0" w:rsidRPr="00DF5815" w:rsidRDefault="006218C0" w:rsidP="007D6AE1">
            <w:pPr>
              <w:pStyle w:val="TableParagraph"/>
              <w:spacing w:line="260" w:lineRule="exact"/>
              <w:ind w:left="293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length &amp;</w:t>
            </w:r>
            <w:r w:rsidRPr="00DF5815">
              <w:rPr>
                <w:rFonts w:ascii="Arial"/>
                <w:spacing w:val="-3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type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Insulators of each type and rating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18C0" w:rsidRPr="00DF5815" w:rsidRDefault="006218C0" w:rsidP="007D6AE1">
            <w:pPr>
              <w:pStyle w:val="TableParagraph"/>
              <w:spacing w:line="27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5 no. type</w:t>
            </w:r>
          </w:p>
        </w:tc>
        <w:tc>
          <w:tcPr>
            <w:tcW w:w="4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1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of</w:t>
            </w:r>
          </w:p>
        </w:tc>
        <w:tc>
          <w:tcPr>
            <w:tcW w:w="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83" w:right="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each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810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3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Gaskets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lot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71" w:right="17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Complete replacement for  STATCOM Station-I &amp; II</w:t>
            </w:r>
          </w:p>
        </w:tc>
      </w:tr>
      <w:tr w:rsidR="006218C0" w:rsidRPr="00DF5815" w:rsidTr="007D6AE1">
        <w:trPr>
          <w:trHeight w:val="1106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430" w:right="26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Epoxy bolts/nuts of each type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10%</w:t>
            </w:r>
          </w:p>
          <w:p w:rsidR="006218C0" w:rsidRPr="00DF5815" w:rsidRDefault="006218C0" w:rsidP="007D6AE1">
            <w:pPr>
              <w:pStyle w:val="TableParagrap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</w:t>
            </w:r>
          </w:p>
        </w:tc>
        <w:tc>
          <w:tcPr>
            <w:tcW w:w="4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57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of</w:t>
            </w:r>
          </w:p>
        </w:tc>
        <w:tc>
          <w:tcPr>
            <w:tcW w:w="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84" w:right="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each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110" w:right="89"/>
              <w:jc w:val="bot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At least for replacement of 1- phase of STATCOM</w:t>
            </w:r>
          </w:p>
          <w:p w:rsidR="006218C0" w:rsidRPr="00DF5815" w:rsidRDefault="006218C0" w:rsidP="007D6AE1">
            <w:pPr>
              <w:pStyle w:val="TableParagraph"/>
              <w:spacing w:line="260" w:lineRule="exact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Unit/Branch</w:t>
            </w:r>
          </w:p>
        </w:tc>
      </w:tr>
      <w:tr w:rsidR="006218C0" w:rsidRPr="00DF5815" w:rsidTr="007D6AE1">
        <w:trPr>
          <w:trHeight w:val="1379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234" w:right="418"/>
              <w:jc w:val="center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II.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right="98"/>
              <w:jc w:val="both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Module for Control, Protection, Communication, Annunciation, Alarm, SCADA &amp; Monitoring, Disturbance Recorder including</w:t>
            </w:r>
          </w:p>
          <w:p w:rsidR="006218C0" w:rsidRPr="00DF5815" w:rsidRDefault="006218C0" w:rsidP="007D6AE1">
            <w:pPr>
              <w:pStyle w:val="TableParagraph"/>
              <w:spacing w:line="260" w:lineRule="exact"/>
              <w:jc w:val="both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Power Supply Module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tabs>
                <w:tab w:val="left" w:pos="1480"/>
              </w:tabs>
              <w:ind w:right="93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One Set of </w:t>
            </w:r>
            <w:r w:rsidRPr="00DF5815">
              <w:rPr>
                <w:rFonts w:ascii="Arial"/>
                <w:spacing w:val="-4"/>
                <w:sz w:val="24"/>
              </w:rPr>
              <w:t xml:space="preserve">each </w:t>
            </w:r>
            <w:r w:rsidRPr="00DF5815">
              <w:rPr>
                <w:rFonts w:ascii="Arial"/>
                <w:sz w:val="24"/>
              </w:rPr>
              <w:t>type</w:t>
            </w:r>
            <w:r w:rsidRPr="00DF5815">
              <w:rPr>
                <w:rFonts w:ascii="Arial"/>
                <w:sz w:val="24"/>
              </w:rPr>
              <w:tab/>
            </w:r>
            <w:r w:rsidRPr="00DF5815">
              <w:rPr>
                <w:rFonts w:ascii="Arial"/>
                <w:spacing w:val="-6"/>
                <w:sz w:val="24"/>
              </w:rPr>
              <w:t>and</w:t>
            </w:r>
          </w:p>
          <w:p w:rsidR="006218C0" w:rsidRPr="00DF5815" w:rsidRDefault="006218C0" w:rsidP="007D6AE1">
            <w:pPr>
              <w:pStyle w:val="TableParagraph"/>
              <w:rPr>
                <w:rFonts w:ascii="Arial"/>
                <w:sz w:val="24"/>
              </w:rPr>
            </w:pPr>
            <w:proofErr w:type="gramStart"/>
            <w:r w:rsidRPr="00DF5815">
              <w:rPr>
                <w:rFonts w:ascii="Arial"/>
                <w:sz w:val="24"/>
              </w:rPr>
              <w:t>function</w:t>
            </w:r>
            <w:proofErr w:type="gramEnd"/>
            <w:r w:rsidRPr="00DF5815">
              <w:rPr>
                <w:rFonts w:ascii="Arial"/>
                <w:sz w:val="24"/>
              </w:rPr>
              <w:t>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381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III.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tabs>
                <w:tab w:val="left" w:pos="1774"/>
                <w:tab w:val="left" w:pos="3446"/>
              </w:tabs>
              <w:spacing w:line="276" w:lineRule="exact"/>
              <w:ind w:right="100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STATCOM</w:t>
            </w:r>
            <w:r w:rsidRPr="00DF5815">
              <w:rPr>
                <w:rFonts w:ascii="Arial"/>
                <w:b/>
                <w:sz w:val="24"/>
              </w:rPr>
              <w:tab/>
              <w:t>Protection</w:t>
            </w:r>
            <w:r w:rsidRPr="00DF5815">
              <w:rPr>
                <w:rFonts w:ascii="Arial"/>
                <w:b/>
                <w:sz w:val="24"/>
              </w:rPr>
              <w:tab/>
            </w:r>
            <w:r w:rsidRPr="00DF5815">
              <w:rPr>
                <w:rFonts w:ascii="Arial"/>
                <w:b/>
                <w:spacing w:val="-4"/>
                <w:sz w:val="24"/>
              </w:rPr>
              <w:t xml:space="preserve">system </w:t>
            </w:r>
            <w:r w:rsidRPr="00DF5815">
              <w:rPr>
                <w:rFonts w:ascii="Arial"/>
                <w:b/>
                <w:sz w:val="24"/>
              </w:rPr>
              <w:t>Relays.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DF5815">
        <w:trPr>
          <w:trHeight w:val="316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3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a)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Protection Relay(IED)of each type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Nos.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DF5815">
        <w:trPr>
          <w:trHeight w:val="318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b)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Bay Control Unit(IED) of each type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Nos.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2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355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IV.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tabs>
                <w:tab w:val="left" w:pos="769"/>
                <w:tab w:val="left" w:pos="1325"/>
                <w:tab w:val="left" w:pos="1994"/>
                <w:tab w:val="left" w:pos="3445"/>
              </w:tabs>
              <w:spacing w:line="276" w:lineRule="exact"/>
              <w:ind w:right="103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400</w:t>
            </w:r>
            <w:r w:rsidRPr="00DF5815">
              <w:rPr>
                <w:rFonts w:ascii="Arial"/>
                <w:b/>
                <w:sz w:val="24"/>
              </w:rPr>
              <w:tab/>
              <w:t>kV</w:t>
            </w:r>
            <w:r w:rsidRPr="00DF5815">
              <w:rPr>
                <w:rFonts w:ascii="Arial"/>
                <w:b/>
                <w:sz w:val="24"/>
              </w:rPr>
              <w:tab/>
              <w:t>bay</w:t>
            </w:r>
            <w:r w:rsidRPr="00DF5815">
              <w:rPr>
                <w:rFonts w:ascii="Arial"/>
                <w:b/>
                <w:sz w:val="24"/>
              </w:rPr>
              <w:tab/>
              <w:t>Protection</w:t>
            </w:r>
            <w:r w:rsidRPr="00DF5815">
              <w:rPr>
                <w:rFonts w:ascii="Arial"/>
                <w:b/>
                <w:sz w:val="24"/>
              </w:rPr>
              <w:tab/>
            </w:r>
            <w:r w:rsidRPr="00DF5815">
              <w:rPr>
                <w:rFonts w:ascii="Arial"/>
                <w:b/>
                <w:spacing w:val="-5"/>
                <w:sz w:val="24"/>
              </w:rPr>
              <w:t xml:space="preserve">system </w:t>
            </w:r>
            <w:r w:rsidRPr="00DF5815">
              <w:rPr>
                <w:rFonts w:ascii="Arial"/>
                <w:b/>
                <w:sz w:val="24"/>
              </w:rPr>
              <w:t>Spares.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275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a)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Protection Relay(IED)of each type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8C0" w:rsidRPr="00DF5815" w:rsidTr="007D6AE1">
        <w:trPr>
          <w:trHeight w:val="275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b)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Bay Control Unit(IED) of each type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422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V.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STATCOM other equipments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Arrestor across Valve module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nos.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If applicable</w:t>
            </w: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Arrestor across Valve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nos.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DF5815" w:rsidP="007D6AE1">
            <w:pPr>
              <w:pStyle w:val="TableParagraph"/>
              <w:spacing w:line="271" w:lineRule="exact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If applicable</w:t>
            </w: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Grounding switch contact kit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</w:tbl>
    <w:p w:rsidR="006218C0" w:rsidRPr="00DF5815" w:rsidRDefault="006218C0" w:rsidP="006218C0">
      <w:pPr>
        <w:sectPr w:rsidR="006218C0" w:rsidRPr="00DF5815">
          <w:footerReference w:type="default" r:id="rId7"/>
          <w:pgSz w:w="12240" w:h="15840"/>
          <w:pgMar w:top="1160" w:right="120" w:bottom="1900" w:left="700" w:header="0" w:footer="1631" w:gutter="0"/>
          <w:cols w:space="720"/>
        </w:sectPr>
      </w:pPr>
    </w:p>
    <w:tbl>
      <w:tblPr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8"/>
        <w:gridCol w:w="2769"/>
        <w:gridCol w:w="1062"/>
        <w:gridCol w:w="489"/>
        <w:gridCol w:w="1980"/>
        <w:gridCol w:w="1530"/>
        <w:gridCol w:w="673"/>
        <w:gridCol w:w="517"/>
      </w:tblGrid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362"/>
              <w:jc w:val="right"/>
              <w:rPr>
                <w:rFonts w:ascii="Arial"/>
                <w:b/>
                <w:sz w:val="24"/>
              </w:rPr>
            </w:pPr>
            <w:proofErr w:type="spellStart"/>
            <w:r w:rsidRPr="00DF5815">
              <w:rPr>
                <w:rFonts w:ascii="Arial"/>
                <w:b/>
                <w:w w:val="95"/>
                <w:sz w:val="24"/>
              </w:rPr>
              <w:lastRenderedPageBreak/>
              <w:t>S.No</w:t>
            </w:r>
            <w:proofErr w:type="spellEnd"/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Description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tabs>
                <w:tab w:val="left" w:pos="795"/>
                <w:tab w:val="left" w:pos="1335"/>
              </w:tabs>
              <w:spacing w:line="265" w:lineRule="exact"/>
              <w:ind w:left="109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Qty.</w:t>
            </w:r>
            <w:r w:rsidRPr="00DF5815">
              <w:rPr>
                <w:rFonts w:ascii="Arial"/>
                <w:b/>
                <w:sz w:val="24"/>
              </w:rPr>
              <w:tab/>
              <w:t>for</w:t>
            </w:r>
            <w:r w:rsidRPr="00DF5815">
              <w:rPr>
                <w:rFonts w:ascii="Arial"/>
                <w:b/>
                <w:sz w:val="24"/>
              </w:rPr>
              <w:tab/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09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sub-station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10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Remarks</w:t>
            </w:r>
          </w:p>
        </w:tc>
      </w:tr>
      <w:tr w:rsidR="006218C0" w:rsidRPr="00DF5815" w:rsidTr="007D6AE1">
        <w:trPr>
          <w:trHeight w:val="319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8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Support porcelain of each type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4 nos.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Wall bushing of each type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6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Bypass Resistor, if applicable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Series Air core Reactor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&amp;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tabs>
                <w:tab w:val="left" w:pos="1527"/>
              </w:tabs>
              <w:spacing w:line="265" w:lineRule="exact"/>
              <w:ind w:left="110" w:right="-58"/>
              <w:rPr>
                <w:rFonts w:ascii="Arial"/>
                <w:sz w:val="24"/>
              </w:rPr>
            </w:pPr>
            <w:r w:rsidRPr="008E4B5A">
              <w:rPr>
                <w:rFonts w:ascii="Arial"/>
                <w:sz w:val="24"/>
              </w:rPr>
              <w:t>Complete for 1-phase</w:t>
            </w:r>
          </w:p>
        </w:tc>
      </w:tr>
      <w:tr w:rsidR="006218C0" w:rsidRPr="00DF5815" w:rsidTr="007D6AE1">
        <w:trPr>
          <w:trHeight w:val="827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h)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Control cards, fuses, Semiconductor module etc. for Uninterrupted Power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Supply (UPS)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if applicable</w:t>
            </w:r>
          </w:p>
        </w:tc>
      </w:tr>
      <w:tr w:rsidR="006218C0" w:rsidRPr="00DF5815" w:rsidTr="007D6AE1">
        <w:trPr>
          <w:trHeight w:val="316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355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VI.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Coupling Transformer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828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Coupling Transformer three phase/ </w:t>
            </w:r>
            <w:r w:rsidRPr="008E4B5A">
              <w:rPr>
                <w:rFonts w:ascii="Arial"/>
                <w:sz w:val="24"/>
              </w:rPr>
              <w:t>single phase unit (as offered for under package)</w:t>
            </w:r>
            <w:r w:rsidRPr="00DF5815">
              <w:rPr>
                <w:rFonts w:ascii="Arial"/>
                <w:sz w:val="24"/>
              </w:rPr>
              <w:t xml:space="preserve"> including all fittings &amp; accessories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Complete to replace single unit of main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transformer</w:t>
            </w:r>
          </w:p>
        </w:tc>
      </w:tr>
      <w:tr w:rsidR="006218C0" w:rsidRPr="00DF5815" w:rsidTr="007D6AE1">
        <w:trPr>
          <w:trHeight w:val="318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Insulating Oil for above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Online Dissolved Gas and Moisture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proofErr w:type="spellStart"/>
            <w:r w:rsidRPr="00DF5815">
              <w:rPr>
                <w:rFonts w:ascii="Arial"/>
                <w:sz w:val="24"/>
              </w:rPr>
              <w:t>Analyser</w:t>
            </w:r>
            <w:proofErr w:type="spellEnd"/>
            <w:r w:rsidRPr="00DF5815">
              <w:rPr>
                <w:rFonts w:ascii="Arial"/>
                <w:sz w:val="24"/>
              </w:rPr>
              <w:t xml:space="preserve"> {As per TS}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On-line insulating oil drying system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{As per TS}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420kV bushing with metal parts and</w:t>
            </w:r>
          </w:p>
          <w:p w:rsidR="006218C0" w:rsidRPr="00DF5815" w:rsidRDefault="006218C0" w:rsidP="007D6AE1">
            <w:pPr>
              <w:pStyle w:val="TableParagraph"/>
              <w:spacing w:line="265" w:lineRule="exact"/>
              <w:ind w:left="12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Gaskets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6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MV bushing with metal parts and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gaskets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gaskets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  <w:vMerge w:val="restart"/>
          </w:tcPr>
          <w:p w:rsidR="006218C0" w:rsidRPr="00DF5815" w:rsidRDefault="006218C0" w:rsidP="007D6AE1">
            <w:pPr>
              <w:pStyle w:val="TableParagraph"/>
              <w:ind w:left="110" w:right="21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Complete replacement for 1 transformer </w:t>
            </w:r>
            <w:r w:rsidRPr="008E4B5A">
              <w:rPr>
                <w:rFonts w:ascii="Arial"/>
                <w:sz w:val="24"/>
              </w:rPr>
              <w:t>(single/ three phase unit as supplied)</w:t>
            </w:r>
            <w:r w:rsidRPr="00DF5815">
              <w:rPr>
                <w:rFonts w:ascii="Arial"/>
                <w:color w:val="4BACC6" w:themeColor="accent5"/>
                <w:sz w:val="24"/>
              </w:rPr>
              <w:t xml:space="preserve"> </w:t>
            </w:r>
          </w:p>
        </w:tc>
      </w:tr>
      <w:tr w:rsidR="006218C0" w:rsidRPr="00DF5815" w:rsidTr="007D6AE1">
        <w:trPr>
          <w:trHeight w:val="316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h)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valves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  <w:vMerge/>
          </w:tcPr>
          <w:p w:rsidR="006218C0" w:rsidRPr="00DF5815" w:rsidRDefault="006218C0" w:rsidP="007D6AE1">
            <w:pPr>
              <w:rPr>
                <w:sz w:val="2"/>
                <w:szCs w:val="2"/>
              </w:rPr>
            </w:pPr>
          </w:p>
        </w:tc>
      </w:tr>
      <w:tr w:rsidR="006218C0" w:rsidRPr="00DF5815" w:rsidTr="007D6AE1">
        <w:trPr>
          <w:trHeight w:val="318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pressure gauges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  <w:vMerge/>
          </w:tcPr>
          <w:p w:rsidR="006218C0" w:rsidRPr="00DF5815" w:rsidRDefault="006218C0" w:rsidP="007D6AE1">
            <w:pPr>
              <w:rPr>
                <w:sz w:val="2"/>
                <w:szCs w:val="2"/>
              </w:rPr>
            </w:pPr>
          </w:p>
        </w:tc>
      </w:tr>
      <w:tr w:rsidR="006218C0" w:rsidRPr="00DF5815" w:rsidTr="007D6AE1">
        <w:trPr>
          <w:trHeight w:val="316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j)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pressure switches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  <w:vMerge/>
          </w:tcPr>
          <w:p w:rsidR="006218C0" w:rsidRPr="00DF5815" w:rsidRDefault="006218C0" w:rsidP="007D6AE1">
            <w:pPr>
              <w:rPr>
                <w:sz w:val="2"/>
                <w:szCs w:val="2"/>
              </w:rPr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k)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hydraulic jacks suitable for lifting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proofErr w:type="gramStart"/>
            <w:r w:rsidRPr="00DF5815">
              <w:rPr>
                <w:rFonts w:ascii="Arial"/>
                <w:sz w:val="24"/>
              </w:rPr>
              <w:t>coupling</w:t>
            </w:r>
            <w:proofErr w:type="gramEnd"/>
            <w:r w:rsidRPr="00DF5815">
              <w:rPr>
                <w:rFonts w:ascii="Arial"/>
                <w:sz w:val="24"/>
              </w:rPr>
              <w:t xml:space="preserve"> transformer.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l)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Nitrogen sealing equipment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0" w:right="352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magnetic contactor, switches,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fuses relays for electric control panel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one number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size and type</w:t>
            </w:r>
          </w:p>
        </w:tc>
      </w:tr>
      <w:tr w:rsidR="006218C0" w:rsidRPr="00DF5815" w:rsidTr="007D6AE1">
        <w:trPr>
          <w:trHeight w:val="1159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Insulating Oil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lot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110" w:right="92"/>
              <w:jc w:val="bot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20% of total oil quantity of one complete 3 phase bank of Coupling Transformer</w:t>
            </w:r>
          </w:p>
        </w:tc>
      </w:tr>
      <w:tr w:rsidR="006218C0" w:rsidRPr="00DF5815" w:rsidTr="007D6AE1">
        <w:trPr>
          <w:trHeight w:val="316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288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VII.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Filter Bank, If applicable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1103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Capacitor cans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tabs>
                <w:tab w:val="left" w:pos="1685"/>
              </w:tabs>
              <w:ind w:left="109" w:right="91"/>
              <w:jc w:val="bot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10% of Each type and rating subject</w:t>
            </w:r>
            <w:r w:rsidRPr="00DF5815">
              <w:rPr>
                <w:rFonts w:ascii="Arial"/>
                <w:sz w:val="24"/>
              </w:rPr>
              <w:tab/>
            </w:r>
            <w:r w:rsidRPr="00DF5815">
              <w:rPr>
                <w:rFonts w:ascii="Arial"/>
                <w:spacing w:val="-9"/>
                <w:sz w:val="24"/>
              </w:rPr>
              <w:t>to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09"/>
              <w:jc w:val="bot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minimum 5</w:t>
            </w:r>
            <w:r w:rsidRPr="00DF5815">
              <w:rPr>
                <w:rFonts w:ascii="Arial"/>
                <w:spacing w:val="-2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units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3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Resistor Element (if applicable)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   elements</w:t>
            </w:r>
            <w:r w:rsidRPr="00DF5815">
              <w:rPr>
                <w:rFonts w:ascii="Arial"/>
                <w:spacing w:val="58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of</w:t>
            </w:r>
          </w:p>
          <w:p w:rsidR="006218C0" w:rsidRPr="00DF5815" w:rsidRDefault="006218C0" w:rsidP="007D6AE1">
            <w:pPr>
              <w:pStyle w:val="TableParagraph"/>
              <w:spacing w:line="269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each   type </w:t>
            </w:r>
            <w:r w:rsidRPr="00DF5815">
              <w:rPr>
                <w:rFonts w:ascii="Arial"/>
                <w:spacing w:val="60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and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374"/>
              <w:rPr>
                <w:rFonts w:ascii="Arial"/>
                <w:b/>
                <w:sz w:val="24"/>
              </w:rPr>
            </w:pPr>
            <w:proofErr w:type="spellStart"/>
            <w:r w:rsidRPr="00DF5815">
              <w:rPr>
                <w:rFonts w:ascii="Arial"/>
                <w:b/>
                <w:sz w:val="24"/>
              </w:rPr>
              <w:lastRenderedPageBreak/>
              <w:t>S.No</w:t>
            </w:r>
            <w:proofErr w:type="spellEnd"/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Description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tabs>
                <w:tab w:val="left" w:pos="794"/>
                <w:tab w:val="left" w:pos="1334"/>
              </w:tabs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Qty.</w:t>
            </w:r>
            <w:r w:rsidRPr="00DF5815">
              <w:rPr>
                <w:rFonts w:ascii="Arial"/>
                <w:b/>
                <w:sz w:val="24"/>
              </w:rPr>
              <w:tab/>
              <w:t>for</w:t>
            </w:r>
            <w:r w:rsidRPr="00DF5815">
              <w:rPr>
                <w:rFonts w:ascii="Arial"/>
                <w:b/>
                <w:sz w:val="24"/>
              </w:rPr>
              <w:tab/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sub-station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Remarks</w:t>
            </w:r>
          </w:p>
        </w:tc>
      </w:tr>
      <w:tr w:rsidR="006218C0" w:rsidRPr="00DF5815" w:rsidTr="007D6AE1">
        <w:trPr>
          <w:trHeight w:val="275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8C0" w:rsidRPr="00DF5815" w:rsidTr="007D6AE1">
        <w:trPr>
          <w:trHeight w:val="554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Reactors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nos. of</w:t>
            </w:r>
            <w:r w:rsidRPr="00DF5815">
              <w:rPr>
                <w:rFonts w:ascii="Arial"/>
                <w:spacing w:val="60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Arrestor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nos. of</w:t>
            </w:r>
            <w:r w:rsidRPr="00DF5815">
              <w:rPr>
                <w:rFonts w:ascii="Arial"/>
                <w:spacing w:val="60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Support Insulator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5 nos. of</w:t>
            </w:r>
            <w:r w:rsidRPr="00DF5815">
              <w:rPr>
                <w:rFonts w:ascii="Arial"/>
                <w:spacing w:val="60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221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VIII.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MSC</w:t>
            </w:r>
            <w:r w:rsidRPr="00DF5815">
              <w:rPr>
                <w:rFonts w:ascii="Arial"/>
                <w:b/>
                <w:spacing w:val="66"/>
                <w:sz w:val="24"/>
              </w:rPr>
              <w:t xml:space="preserve"> </w:t>
            </w:r>
            <w:r w:rsidRPr="00DF5815">
              <w:rPr>
                <w:rFonts w:ascii="Arial"/>
                <w:b/>
                <w:sz w:val="24"/>
              </w:rPr>
              <w:t>Bank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1380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Capacitor cans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tabs>
                <w:tab w:val="left" w:pos="1684"/>
              </w:tabs>
              <w:ind w:right="92"/>
              <w:jc w:val="bot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10% of Each type and rating subject</w:t>
            </w:r>
            <w:r w:rsidRPr="00DF5815">
              <w:rPr>
                <w:rFonts w:ascii="Arial"/>
                <w:sz w:val="24"/>
              </w:rPr>
              <w:tab/>
            </w:r>
            <w:r w:rsidRPr="00DF5815">
              <w:rPr>
                <w:rFonts w:ascii="Arial"/>
                <w:spacing w:val="-9"/>
                <w:sz w:val="24"/>
              </w:rPr>
              <w:t>to</w:t>
            </w:r>
          </w:p>
          <w:p w:rsidR="006218C0" w:rsidRPr="00DF5815" w:rsidRDefault="006218C0" w:rsidP="007D6AE1">
            <w:pPr>
              <w:pStyle w:val="TableParagraph"/>
              <w:tabs>
                <w:tab w:val="right" w:pos="1882"/>
              </w:tabs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minimum</w:t>
            </w:r>
            <w:r w:rsidRPr="00DF5815">
              <w:rPr>
                <w:rFonts w:ascii="Arial"/>
                <w:sz w:val="24"/>
              </w:rPr>
              <w:tab/>
              <w:t>10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units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3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Series Reactor (Air Core)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nos. of</w:t>
            </w:r>
            <w:r w:rsidRPr="00DF5815">
              <w:rPr>
                <w:rFonts w:ascii="Arial"/>
                <w:spacing w:val="60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1530" w:type="dxa"/>
            <w:tcBorders>
              <w:right w:val="nil"/>
            </w:tcBorders>
          </w:tcPr>
          <w:p w:rsidR="006218C0" w:rsidRPr="00DF5815" w:rsidRDefault="006218C0" w:rsidP="007D6AE1">
            <w:pPr>
              <w:pStyle w:val="TableParagraph"/>
              <w:tabs>
                <w:tab w:val="left" w:pos="1526"/>
              </w:tabs>
              <w:spacing w:line="267" w:lineRule="exact"/>
              <w:ind w:left="109" w:right="-216"/>
              <w:rPr>
                <w:rFonts w:ascii="Arial"/>
                <w:sz w:val="24"/>
              </w:rPr>
            </w:pPr>
            <w:r w:rsidRPr="008E4B5A">
              <w:rPr>
                <w:rFonts w:ascii="Arial"/>
                <w:sz w:val="24"/>
              </w:rPr>
              <w:t>Complete</w:t>
            </w:r>
            <w:r w:rsidRPr="008E4B5A">
              <w:rPr>
                <w:rFonts w:ascii="Arial"/>
                <w:sz w:val="24"/>
              </w:rPr>
              <w:tab/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09"/>
              <w:rPr>
                <w:rFonts w:ascii="Arial"/>
                <w:sz w:val="24"/>
              </w:rPr>
            </w:pPr>
            <w:r w:rsidRPr="008E4B5A">
              <w:rPr>
                <w:rFonts w:ascii="Arial"/>
                <w:sz w:val="24"/>
              </w:rPr>
              <w:t>phase</w:t>
            </w:r>
          </w:p>
        </w:tc>
        <w:tc>
          <w:tcPr>
            <w:tcW w:w="673" w:type="dxa"/>
            <w:tcBorders>
              <w:left w:val="nil"/>
              <w:right w:val="nil"/>
            </w:tcBorders>
          </w:tcPr>
          <w:p w:rsidR="006218C0" w:rsidRPr="00DF5815" w:rsidRDefault="006218C0" w:rsidP="007D6AE1">
            <w:pPr>
              <w:pStyle w:val="TableParagraph"/>
              <w:tabs>
                <w:tab w:val="left" w:pos="875"/>
              </w:tabs>
              <w:spacing w:line="267" w:lineRule="exact"/>
              <w:ind w:left="201" w:right="-216"/>
              <w:rPr>
                <w:rFonts w:ascii="Arial"/>
                <w:sz w:val="24"/>
              </w:rPr>
            </w:pPr>
            <w:r w:rsidRPr="008E4B5A">
              <w:rPr>
                <w:rFonts w:ascii="Arial"/>
                <w:sz w:val="24"/>
              </w:rPr>
              <w:t>for</w:t>
            </w:r>
            <w:r w:rsidRPr="008E4B5A">
              <w:rPr>
                <w:rFonts w:ascii="Arial"/>
                <w:sz w:val="24"/>
              </w:rPr>
              <w:tab/>
            </w:r>
          </w:p>
        </w:tc>
        <w:tc>
          <w:tcPr>
            <w:tcW w:w="517" w:type="dxa"/>
            <w:tcBorders>
              <w:left w:val="nil"/>
            </w:tcBorders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202"/>
              <w:rPr>
                <w:rFonts w:ascii="Arial"/>
                <w:sz w:val="24"/>
              </w:rPr>
            </w:pPr>
            <w:r w:rsidRPr="008E4B5A">
              <w:rPr>
                <w:rFonts w:ascii="Arial"/>
                <w:sz w:val="24"/>
              </w:rPr>
              <w:t>1-</w:t>
            </w: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Support Insulator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5 nos. of</w:t>
            </w:r>
            <w:r w:rsidRPr="00DF5815">
              <w:rPr>
                <w:rFonts w:ascii="Arial"/>
                <w:spacing w:val="60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355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IX.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MV AC System :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CTs for one phase of each type and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rating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Surge arrestor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4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Voltage transformers (single phase)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Contact kit for grounding switch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contact fingers for isolators for 3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phase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6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f)</w:t>
            </w:r>
          </w:p>
        </w:tc>
        <w:tc>
          <w:tcPr>
            <w:tcW w:w="2769" w:type="dxa"/>
            <w:tcBorders>
              <w:right w:val="nil"/>
            </w:tcBorders>
          </w:tcPr>
          <w:p w:rsidR="006218C0" w:rsidRPr="00DF5815" w:rsidRDefault="006218C0" w:rsidP="007D6AE1">
            <w:pPr>
              <w:pStyle w:val="TableParagraph"/>
              <w:tabs>
                <w:tab w:val="left" w:pos="1422"/>
                <w:tab w:val="left" w:pos="1844"/>
              </w:tabs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Complete</w:t>
            </w:r>
            <w:r w:rsidRPr="00DF5815">
              <w:rPr>
                <w:rFonts w:ascii="Arial"/>
                <w:sz w:val="24"/>
              </w:rPr>
              <w:tab/>
              <w:t>3</w:t>
            </w:r>
            <w:r w:rsidRPr="00DF5815">
              <w:rPr>
                <w:rFonts w:ascii="Arial"/>
                <w:sz w:val="24"/>
              </w:rPr>
              <w:tab/>
              <w:t>phase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operating mechanism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isolator</w:t>
            </w:r>
          </w:p>
        </w:tc>
        <w:tc>
          <w:tcPr>
            <w:tcW w:w="489" w:type="dxa"/>
            <w:tcBorders>
              <w:left w:val="nil"/>
            </w:tcBorders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with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6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0" w:right="103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i.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Insulator for above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Set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Complete replacement for two isolator (3 </w:t>
            </w:r>
            <w:proofErr w:type="spellStart"/>
            <w:r w:rsidRPr="00DF5815">
              <w:rPr>
                <w:rFonts w:ascii="Arial"/>
                <w:sz w:val="24"/>
              </w:rPr>
              <w:t>ph</w:t>
            </w:r>
            <w:proofErr w:type="spellEnd"/>
            <w:r w:rsidRPr="00DF5815">
              <w:rPr>
                <w:rFonts w:ascii="Arial"/>
                <w:sz w:val="24"/>
              </w:rPr>
              <w:t>)</w:t>
            </w:r>
          </w:p>
        </w:tc>
      </w:tr>
      <w:tr w:rsidR="006218C0" w:rsidRPr="00DF5815" w:rsidTr="007D6AE1">
        <w:trPr>
          <w:trHeight w:val="520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tabs>
                <w:tab w:val="left" w:pos="712"/>
                <w:tab w:val="left" w:pos="1158"/>
                <w:tab w:val="left" w:pos="2108"/>
                <w:tab w:val="left" w:pos="3004"/>
              </w:tabs>
              <w:ind w:right="10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  <w:r w:rsidRPr="00DF5815">
              <w:rPr>
                <w:rFonts w:ascii="Arial"/>
                <w:sz w:val="24"/>
              </w:rPr>
              <w:tab/>
              <w:t>of</w:t>
            </w:r>
            <w:r w:rsidRPr="00DF5815">
              <w:rPr>
                <w:rFonts w:ascii="Arial"/>
                <w:sz w:val="24"/>
              </w:rPr>
              <w:tab/>
              <w:t>relays,</w:t>
            </w:r>
            <w:r w:rsidRPr="00DF5815">
              <w:rPr>
                <w:rFonts w:ascii="Arial"/>
                <w:sz w:val="24"/>
              </w:rPr>
              <w:tab/>
              <w:t xml:space="preserve">power </w:t>
            </w:r>
            <w:r w:rsidRPr="00DF5815">
              <w:rPr>
                <w:rFonts w:ascii="Arial"/>
                <w:spacing w:val="-3"/>
                <w:sz w:val="24"/>
              </w:rPr>
              <w:t xml:space="preserve">contactors &amp; </w:t>
            </w:r>
            <w:r w:rsidRPr="00DF5815">
              <w:rPr>
                <w:rFonts w:ascii="Arial"/>
                <w:sz w:val="24"/>
              </w:rPr>
              <w:t>switch fuses for electrical Control</w:t>
            </w:r>
            <w:r w:rsidRPr="00DF5815">
              <w:rPr>
                <w:rFonts w:ascii="Arial"/>
                <w:spacing w:val="-8"/>
                <w:sz w:val="24"/>
              </w:rPr>
              <w:t xml:space="preserve"> </w:t>
            </w:r>
            <w:proofErr w:type="spellStart"/>
            <w:r w:rsidRPr="00DF5815">
              <w:rPr>
                <w:rFonts w:ascii="Arial"/>
                <w:sz w:val="24"/>
              </w:rPr>
              <w:t>ckt</w:t>
            </w:r>
            <w:proofErr w:type="spellEnd"/>
            <w:r w:rsidRPr="00DF5815">
              <w:rPr>
                <w:rFonts w:ascii="Arial"/>
                <w:sz w:val="24"/>
              </w:rPr>
              <w:t>.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109" w:right="72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Complete replacement for one isolator (3 </w:t>
            </w:r>
            <w:proofErr w:type="spellStart"/>
            <w:r w:rsidRPr="00DF5815">
              <w:rPr>
                <w:rFonts w:ascii="Arial"/>
                <w:sz w:val="24"/>
              </w:rPr>
              <w:t>ph</w:t>
            </w:r>
            <w:proofErr w:type="spellEnd"/>
            <w:r w:rsidRPr="00DF5815">
              <w:rPr>
                <w:rFonts w:ascii="Arial"/>
                <w:sz w:val="24"/>
              </w:rPr>
              <w:t>)</w:t>
            </w:r>
          </w:p>
        </w:tc>
      </w:tr>
      <w:tr w:rsidR="006218C0" w:rsidRPr="00DF5815" w:rsidTr="007D6AE1">
        <w:trPr>
          <w:trHeight w:val="502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h)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Rotary bearing for isolator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109" w:right="72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Complete replacement for one isolator (3 </w:t>
            </w:r>
            <w:proofErr w:type="spellStart"/>
            <w:r w:rsidRPr="00DF5815">
              <w:rPr>
                <w:rFonts w:ascii="Arial"/>
                <w:sz w:val="24"/>
              </w:rPr>
              <w:t>ph</w:t>
            </w:r>
            <w:proofErr w:type="spellEnd"/>
            <w:r w:rsidRPr="00DF5815">
              <w:rPr>
                <w:rFonts w:ascii="Arial"/>
                <w:sz w:val="24"/>
              </w:rPr>
              <w:t>)</w:t>
            </w:r>
          </w:p>
        </w:tc>
      </w:tr>
      <w:tr w:rsidR="006218C0" w:rsidRPr="00DF5815" w:rsidTr="007D6AE1">
        <w:trPr>
          <w:trHeight w:val="554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MV Bus support insulators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 nos.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j)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Surge Capacitor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nos.</w:t>
            </w: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(If applicable)</w:t>
            </w:r>
          </w:p>
        </w:tc>
      </w:tr>
      <w:tr w:rsidR="006218C0" w:rsidRPr="00DF5815" w:rsidTr="007D6AE1">
        <w:trPr>
          <w:trHeight w:val="552"/>
        </w:trPr>
        <w:tc>
          <w:tcPr>
            <w:tcW w:w="1168" w:type="dxa"/>
          </w:tcPr>
          <w:p w:rsidR="006218C0" w:rsidRPr="00DF5815" w:rsidRDefault="006218C0" w:rsidP="007D6AE1">
            <w:pPr>
              <w:pStyle w:val="TableParagraph"/>
              <w:ind w:left="0"/>
              <w:jc w:val="center"/>
            </w:pPr>
            <w:r w:rsidRPr="00DF5815">
              <w:rPr>
                <w:rFonts w:ascii="Arial"/>
                <w:sz w:val="24"/>
              </w:rPr>
              <w:t>k)</w:t>
            </w:r>
          </w:p>
        </w:tc>
        <w:tc>
          <w:tcPr>
            <w:tcW w:w="4320" w:type="dxa"/>
            <w:gridSpan w:val="3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One set of Spares consisting of following items for MV Circuit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Breaker of each type</w:t>
            </w:r>
          </w:p>
        </w:tc>
        <w:tc>
          <w:tcPr>
            <w:tcW w:w="198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720" w:type="dxa"/>
            <w:gridSpan w:val="3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</w:tbl>
    <w:p w:rsidR="006218C0" w:rsidRPr="00DF5815" w:rsidRDefault="006218C0" w:rsidP="006218C0">
      <w:pPr>
        <w:sectPr w:rsidR="006218C0" w:rsidRPr="00DF5815">
          <w:pgSz w:w="12240" w:h="15840"/>
          <w:pgMar w:top="1000" w:right="120" w:bottom="1820" w:left="700" w:header="0" w:footer="1631" w:gutter="0"/>
          <w:cols w:space="720"/>
        </w:sectPr>
      </w:pPr>
    </w:p>
    <w:tbl>
      <w:tblPr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6"/>
        <w:gridCol w:w="4383"/>
        <w:gridCol w:w="1989"/>
        <w:gridCol w:w="2520"/>
      </w:tblGrid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374"/>
              <w:rPr>
                <w:rFonts w:ascii="Arial"/>
                <w:b/>
                <w:sz w:val="24"/>
              </w:rPr>
            </w:pPr>
            <w:proofErr w:type="spellStart"/>
            <w:r w:rsidRPr="00DF5815">
              <w:rPr>
                <w:rFonts w:ascii="Arial"/>
                <w:b/>
                <w:sz w:val="24"/>
              </w:rPr>
              <w:lastRenderedPageBreak/>
              <w:t>S.No</w:t>
            </w:r>
            <w:proofErr w:type="spellEnd"/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Description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tabs>
                <w:tab w:val="left" w:pos="794"/>
                <w:tab w:val="left" w:pos="1334"/>
              </w:tabs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Qty.</w:t>
            </w:r>
            <w:r w:rsidRPr="00DF5815">
              <w:rPr>
                <w:rFonts w:ascii="Arial"/>
                <w:b/>
                <w:sz w:val="24"/>
              </w:rPr>
              <w:tab/>
              <w:t>for</w:t>
            </w:r>
            <w:r w:rsidRPr="00DF5815">
              <w:rPr>
                <w:rFonts w:ascii="Arial"/>
                <w:b/>
                <w:sz w:val="24"/>
              </w:rPr>
              <w:tab/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sub-station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Remarks</w:t>
            </w:r>
          </w:p>
        </w:tc>
      </w:tr>
      <w:tr w:rsidR="006218C0" w:rsidRPr="00DF5815" w:rsidTr="007D6AE1">
        <w:trPr>
          <w:trHeight w:val="1105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46" w:lineRule="exact"/>
              <w:ind w:left="0" w:right="102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ind w:right="82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One complete Pole of CB including Interrupter, pole column, with operating mechanism and MB but without support structure.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19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0" w:right="1179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7D6AE1">
        <w:trPr>
          <w:trHeight w:val="827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44" w:lineRule="exact"/>
              <w:ind w:left="0" w:right="105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ii.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ind w:right="563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Rubber gaskets, O rings and seals (complete replacement for one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breaker)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19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1179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7D6AE1">
        <w:trPr>
          <w:trHeight w:val="290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44" w:lineRule="exact"/>
              <w:ind w:left="0" w:right="105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iii.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Trip coils with resistor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19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1179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2</w:t>
            </w:r>
          </w:p>
        </w:tc>
      </w:tr>
      <w:tr w:rsidR="006218C0" w:rsidRPr="00DF5815" w:rsidTr="007D6AE1">
        <w:trPr>
          <w:trHeight w:val="290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44" w:lineRule="exact"/>
              <w:ind w:left="0" w:right="104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iv.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Closing coils with resistor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Sets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1179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7D6AE1">
        <w:trPr>
          <w:trHeight w:val="554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46" w:lineRule="exact"/>
              <w:ind w:left="0" w:right="106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v.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Molecular filter for SF6 Circuit for 1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Pole of CB( If applicable)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18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0" w:right="1179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2</w:t>
            </w:r>
          </w:p>
        </w:tc>
      </w:tr>
      <w:tr w:rsidR="006218C0" w:rsidRPr="00DF5815" w:rsidTr="007D6AE1">
        <w:trPr>
          <w:trHeight w:val="290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44" w:lineRule="exact"/>
              <w:ind w:left="0" w:right="104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vi.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Terminal pads and connectors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19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Nos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1179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2</w:t>
            </w:r>
          </w:p>
        </w:tc>
      </w:tr>
      <w:tr w:rsidR="006218C0" w:rsidRPr="00DF5815" w:rsidTr="007D6AE1">
        <w:trPr>
          <w:trHeight w:val="827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44" w:lineRule="exact"/>
              <w:ind w:left="0" w:right="104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vii.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ind w:right="216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Relays, power contactors, switch-fuse units, limit switches, push buttons,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timers and MCBs </w:t>
            </w:r>
            <w:proofErr w:type="spellStart"/>
            <w:r w:rsidRPr="00DF5815">
              <w:rPr>
                <w:rFonts w:ascii="Arial"/>
                <w:sz w:val="24"/>
              </w:rPr>
              <w:t>etc</w:t>
            </w:r>
            <w:proofErr w:type="spellEnd"/>
            <w:r w:rsidRPr="00DF5815">
              <w:rPr>
                <w:rFonts w:ascii="Arial"/>
                <w:sz w:val="24"/>
              </w:rPr>
              <w:t xml:space="preserve"> as applicable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1179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7D6AE1">
        <w:trPr>
          <w:trHeight w:val="292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44" w:lineRule="exact"/>
              <w:ind w:left="0" w:right="104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viii.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Pressure switches, if applicable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1179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7D6AE1">
        <w:trPr>
          <w:trHeight w:val="290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44" w:lineRule="exact"/>
              <w:ind w:left="0" w:right="104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ix.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Auxiliary Switch Assembly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1179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7D6AE1">
        <w:trPr>
          <w:trHeight w:val="290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44" w:lineRule="exact"/>
              <w:ind w:left="0" w:right="106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x.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Controlled switching device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19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1179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DF5815" w:rsidRPr="00DF5815" w:rsidTr="007D6AE1">
        <w:trPr>
          <w:trHeight w:val="290"/>
        </w:trPr>
        <w:tc>
          <w:tcPr>
            <w:tcW w:w="1296" w:type="dxa"/>
          </w:tcPr>
          <w:p w:rsidR="00DF5815" w:rsidRPr="00DF5815" w:rsidRDefault="00DF5815" w:rsidP="007D6AE1">
            <w:pPr>
              <w:pStyle w:val="TableParagraph"/>
              <w:spacing w:line="244" w:lineRule="exact"/>
              <w:ind w:left="0" w:right="106"/>
              <w:jc w:val="right"/>
              <w:rPr>
                <w:rFonts w:ascii="Arial"/>
              </w:rPr>
            </w:pPr>
            <w:r w:rsidRPr="00DF5815">
              <w:rPr>
                <w:rFonts w:ascii="Arial"/>
              </w:rPr>
              <w:t>l)</w:t>
            </w:r>
          </w:p>
        </w:tc>
        <w:tc>
          <w:tcPr>
            <w:tcW w:w="4383" w:type="dxa"/>
          </w:tcPr>
          <w:p w:rsidR="00DF5815" w:rsidRPr="00DF5815" w:rsidRDefault="00DF5815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Neutral Grounding Transformer including resistor</w:t>
            </w:r>
          </w:p>
        </w:tc>
        <w:tc>
          <w:tcPr>
            <w:tcW w:w="1989" w:type="dxa"/>
          </w:tcPr>
          <w:p w:rsidR="00DF5815" w:rsidRPr="00DF5815" w:rsidRDefault="00DF5815" w:rsidP="007D6AE1">
            <w:pPr>
              <w:pStyle w:val="TableParagraph"/>
              <w:spacing w:line="265" w:lineRule="exact"/>
              <w:ind w:left="119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</w:p>
        </w:tc>
        <w:tc>
          <w:tcPr>
            <w:tcW w:w="2520" w:type="dxa"/>
          </w:tcPr>
          <w:p w:rsidR="00DF5815" w:rsidRPr="00DF5815" w:rsidRDefault="00DF5815" w:rsidP="007D6AE1">
            <w:pPr>
              <w:pStyle w:val="TableParagraph"/>
              <w:spacing w:line="265" w:lineRule="exact"/>
              <w:ind w:left="0" w:right="1179"/>
              <w:jc w:val="right"/>
              <w:rPr>
                <w:rFonts w:ascii="Arial"/>
                <w:w w:val="99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22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Valve Cooling System :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Fine Water Pump complete with Motor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tabs>
                <w:tab w:val="left" w:pos="962"/>
                <w:tab w:val="left" w:pos="1363"/>
              </w:tabs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 set</w:t>
            </w:r>
            <w:r w:rsidRPr="00DF5815">
              <w:rPr>
                <w:rFonts w:ascii="Arial"/>
                <w:sz w:val="24"/>
              </w:rPr>
              <w:tab/>
              <w:t>of</w:t>
            </w:r>
            <w:r w:rsidRPr="00DF5815">
              <w:rPr>
                <w:rFonts w:ascii="Arial"/>
                <w:sz w:val="24"/>
              </w:rPr>
              <w:tab/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  <w:rPr>
                <w:rFonts w:ascii="Arial"/>
                <w:sz w:val="24"/>
              </w:rPr>
            </w:pPr>
          </w:p>
        </w:tc>
      </w:tr>
      <w:tr w:rsidR="006218C0" w:rsidRPr="00DF5815" w:rsidTr="008E4B5A">
        <w:trPr>
          <w:trHeight w:val="1104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8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Resin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520" w:type="dxa"/>
            <w:shd w:val="clear" w:color="auto" w:fill="FFFFFF" w:themeFill="background1"/>
          </w:tcPr>
          <w:p w:rsidR="006218C0" w:rsidRPr="00DF5815" w:rsidRDefault="006218C0" w:rsidP="007D6AE1">
            <w:pPr>
              <w:pStyle w:val="TableParagraph"/>
              <w:tabs>
                <w:tab w:val="left" w:pos="2214"/>
              </w:tabs>
              <w:ind w:left="109" w:right="94"/>
              <w:jc w:val="bot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For one complete replacement</w:t>
            </w:r>
            <w:r w:rsidRPr="00DF5815">
              <w:rPr>
                <w:rFonts w:ascii="Arial"/>
                <w:sz w:val="24"/>
              </w:rPr>
              <w:tab/>
              <w:t>of STATCOM Station I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0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&amp; II</w:t>
            </w: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tabs>
                <w:tab w:val="left" w:pos="971"/>
                <w:tab w:val="left" w:pos="1630"/>
                <w:tab w:val="left" w:pos="2477"/>
                <w:tab w:val="left" w:pos="3419"/>
              </w:tabs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Pump</w:t>
            </w:r>
            <w:r w:rsidRPr="00DF5815">
              <w:rPr>
                <w:rFonts w:ascii="Arial"/>
                <w:sz w:val="24"/>
              </w:rPr>
              <w:tab/>
              <w:t>with</w:t>
            </w:r>
            <w:r w:rsidRPr="00DF5815">
              <w:rPr>
                <w:rFonts w:ascii="Arial"/>
                <w:sz w:val="24"/>
              </w:rPr>
              <w:tab/>
              <w:t>motor</w:t>
            </w:r>
            <w:r w:rsidRPr="00DF5815">
              <w:rPr>
                <w:rFonts w:ascii="Arial"/>
                <w:sz w:val="24"/>
              </w:rPr>
              <w:tab/>
              <w:t>except</w:t>
            </w:r>
            <w:r w:rsidRPr="00DF5815">
              <w:rPr>
                <w:rFonts w:ascii="Arial"/>
                <w:sz w:val="24"/>
              </w:rPr>
              <w:tab/>
              <w:t>covered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under serial no. a) above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Flex Pipes for complete replacement of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STATCOM Station I &amp; II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Gaskets and </w:t>
            </w:r>
            <w:r w:rsidRPr="00DF5815">
              <w:rPr>
                <w:rFonts w:ascii="Arial"/>
                <w:sz w:val="24"/>
              </w:rPr>
              <w:t>“</w:t>
            </w:r>
            <w:r w:rsidRPr="00DF5815">
              <w:rPr>
                <w:rFonts w:ascii="Arial"/>
                <w:sz w:val="24"/>
              </w:rPr>
              <w:t>O</w:t>
            </w:r>
            <w:r w:rsidRPr="00DF5815">
              <w:rPr>
                <w:rFonts w:ascii="Arial"/>
                <w:sz w:val="24"/>
              </w:rPr>
              <w:t>”</w:t>
            </w:r>
            <w:r w:rsidRPr="00DF5815">
              <w:rPr>
                <w:rFonts w:ascii="Arial"/>
                <w:sz w:val="24"/>
              </w:rPr>
              <w:t xml:space="preserve"> Ring of each type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6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Fan unit of Water to air heat exchanger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2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tabs>
                <w:tab w:val="left" w:pos="784"/>
                <w:tab w:val="left" w:pos="1297"/>
                <w:tab w:val="left" w:pos="2717"/>
                <w:tab w:val="left" w:pos="3631"/>
              </w:tabs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  <w:r w:rsidRPr="00DF5815">
              <w:rPr>
                <w:rFonts w:ascii="Arial"/>
                <w:sz w:val="24"/>
              </w:rPr>
              <w:tab/>
              <w:t>of</w:t>
            </w:r>
            <w:r w:rsidRPr="00DF5815">
              <w:rPr>
                <w:rFonts w:ascii="Arial"/>
                <w:sz w:val="24"/>
              </w:rPr>
              <w:tab/>
              <w:t>Contactor,</w:t>
            </w:r>
            <w:r w:rsidRPr="00DF5815">
              <w:rPr>
                <w:rFonts w:ascii="Arial"/>
                <w:sz w:val="24"/>
              </w:rPr>
              <w:tab/>
              <w:t>MCB,</w:t>
            </w:r>
            <w:r w:rsidRPr="00DF5815">
              <w:rPr>
                <w:rFonts w:ascii="Arial"/>
                <w:sz w:val="24"/>
              </w:rPr>
              <w:tab/>
              <w:t>fuses,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PLC/Control Card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proofErr w:type="gramStart"/>
            <w:r w:rsidRPr="00DF5815">
              <w:rPr>
                <w:rFonts w:ascii="Arial"/>
                <w:sz w:val="24"/>
              </w:rPr>
              <w:t>type</w:t>
            </w:r>
            <w:proofErr w:type="gramEnd"/>
            <w:r w:rsidRPr="00DF5815">
              <w:rPr>
                <w:rFonts w:ascii="Arial"/>
                <w:sz w:val="24"/>
              </w:rPr>
              <w:t xml:space="preserve"> &amp; rating.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827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h)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ind w:right="11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Control Cards, Fuses, Contactors &amp; Switches, Battery Cell for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UMD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ind w:left="288" w:right="256" w:firstLine="12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 type &amp; rating.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355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Fire Protection System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proofErr w:type="spellStart"/>
            <w:r w:rsidRPr="00DF5815">
              <w:rPr>
                <w:rFonts w:ascii="Arial"/>
                <w:sz w:val="24"/>
              </w:rPr>
              <w:t>Quartzoid</w:t>
            </w:r>
            <w:proofErr w:type="spellEnd"/>
            <w:r w:rsidRPr="00DF5815">
              <w:rPr>
                <w:rFonts w:ascii="Arial"/>
                <w:sz w:val="24"/>
              </w:rPr>
              <w:t xml:space="preserve"> bulb detectors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16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10 % of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20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population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Projectors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16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10 % of</w:t>
            </w:r>
          </w:p>
          <w:p w:rsidR="006218C0" w:rsidRPr="00DF5815" w:rsidRDefault="006218C0" w:rsidP="007D6AE1">
            <w:pPr>
              <w:pStyle w:val="TableParagraph"/>
              <w:spacing w:line="266" w:lineRule="exact"/>
              <w:ind w:left="120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population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</w:tbl>
    <w:p w:rsidR="006218C0" w:rsidRPr="00DF5815" w:rsidRDefault="006218C0" w:rsidP="006218C0">
      <w:pPr>
        <w:rPr>
          <w:sz w:val="2"/>
          <w:szCs w:val="2"/>
        </w:rPr>
      </w:pPr>
      <w:r w:rsidRPr="00DF5815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D845E11" wp14:editId="3A19A2B8">
                <wp:simplePos x="0" y="0"/>
                <wp:positionH relativeFrom="page">
                  <wp:posOffset>5784215</wp:posOffset>
                </wp:positionH>
                <wp:positionV relativeFrom="page">
                  <wp:posOffset>5191125</wp:posOffset>
                </wp:positionV>
                <wp:extent cx="1463675" cy="526415"/>
                <wp:effectExtent l="0" t="0" r="0" b="0"/>
                <wp:wrapNone/>
                <wp:docPr id="47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3675" cy="526415"/>
                        </a:xfrm>
                        <a:custGeom>
                          <a:avLst/>
                          <a:gdLst>
                            <a:gd name="T0" fmla="+- 0 11414 9109"/>
                            <a:gd name="T1" fmla="*/ T0 w 2305"/>
                            <a:gd name="T2" fmla="+- 0 8175 8175"/>
                            <a:gd name="T3" fmla="*/ 8175 h 829"/>
                            <a:gd name="T4" fmla="+- 0 9109 9109"/>
                            <a:gd name="T5" fmla="*/ T4 w 2305"/>
                            <a:gd name="T6" fmla="+- 0 8175 8175"/>
                            <a:gd name="T7" fmla="*/ 8175 h 829"/>
                            <a:gd name="T8" fmla="+- 0 9109 9109"/>
                            <a:gd name="T9" fmla="*/ T8 w 2305"/>
                            <a:gd name="T10" fmla="+- 0 8452 8175"/>
                            <a:gd name="T11" fmla="*/ 8452 h 829"/>
                            <a:gd name="T12" fmla="+- 0 9109 9109"/>
                            <a:gd name="T13" fmla="*/ T12 w 2305"/>
                            <a:gd name="T14" fmla="+- 0 8728 8175"/>
                            <a:gd name="T15" fmla="*/ 8728 h 829"/>
                            <a:gd name="T16" fmla="+- 0 9109 9109"/>
                            <a:gd name="T17" fmla="*/ T16 w 2305"/>
                            <a:gd name="T18" fmla="+- 0 9004 8175"/>
                            <a:gd name="T19" fmla="*/ 9004 h 829"/>
                            <a:gd name="T20" fmla="+- 0 11414 9109"/>
                            <a:gd name="T21" fmla="*/ T20 w 2305"/>
                            <a:gd name="T22" fmla="+- 0 9004 8175"/>
                            <a:gd name="T23" fmla="*/ 9004 h 829"/>
                            <a:gd name="T24" fmla="+- 0 11414 9109"/>
                            <a:gd name="T25" fmla="*/ T24 w 2305"/>
                            <a:gd name="T26" fmla="+- 0 8728 8175"/>
                            <a:gd name="T27" fmla="*/ 8728 h 829"/>
                            <a:gd name="T28" fmla="+- 0 11414 9109"/>
                            <a:gd name="T29" fmla="*/ T28 w 2305"/>
                            <a:gd name="T30" fmla="+- 0 8452 8175"/>
                            <a:gd name="T31" fmla="*/ 8452 h 829"/>
                            <a:gd name="T32" fmla="+- 0 11414 9109"/>
                            <a:gd name="T33" fmla="*/ T32 w 2305"/>
                            <a:gd name="T34" fmla="+- 0 8175 8175"/>
                            <a:gd name="T35" fmla="*/ 8175 h 8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305" h="829">
                              <a:moveTo>
                                <a:pt x="2305" y="0"/>
                              </a:moveTo>
                              <a:lnTo>
                                <a:pt x="0" y="0"/>
                              </a:lnTo>
                              <a:lnTo>
                                <a:pt x="0" y="277"/>
                              </a:lnTo>
                              <a:lnTo>
                                <a:pt x="0" y="553"/>
                              </a:lnTo>
                              <a:lnTo>
                                <a:pt x="0" y="829"/>
                              </a:lnTo>
                              <a:lnTo>
                                <a:pt x="2305" y="829"/>
                              </a:lnTo>
                              <a:lnTo>
                                <a:pt x="2305" y="553"/>
                              </a:lnTo>
                              <a:lnTo>
                                <a:pt x="2305" y="277"/>
                              </a:lnTo>
                              <a:lnTo>
                                <a:pt x="23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455.45pt;margin-top:408.75pt;width:115.25pt;height:41.4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05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rG0XgQAAO0NAAAOAAAAZHJzL2Uyb0RvYy54bWysV22PozYQ/l6p/8HiY6ss2EASos2eerdN&#10;VWl7d9LRH+CACaiAqU1etlX/e8cG50wuzkZV84GX+GH8zDye8fjx3amp0YEJWfF27eGHwEOszXhe&#10;tbu193u6mS09JHva5rTmLVt7r0x6756+/+7x2K0Y4SWvcyYQGGnl6titvbLvu5Xvy6xkDZUPvGMt&#10;DBZcNLSHV7Hzc0GPYL2pfRIEc//IRd4JnjEp4d/nYdB70vaLgmX9p6KQrEf12gNuvb4Kfd2qq//0&#10;SFc7QbuyykYa9D+waGjVwqRnU8+0p2gvqm9MNVUmuORF/5DxxudFUWVM+wDe4ODCmy8l7Zj2BYIj&#10;u3OY5P9nNvt4+CxQla+9aOGhljag0UYwpiKOormKz7GTK4B96T4L5aHsXnj2h4QBfzKiXiRg0Pb4&#10;G8/BDN33XMfkVIhGfQneopMO/es59OzUowz+xNE8nC9iD2UwFpN5hGM1t09X5utsL/tfGNeW6OFF&#10;9oN0OTzpwOcj+xRkLpoaVPxxhgKEcYQjlOAgGbU+47DB/eCjNEBHRMJATwoqnkHEgLSxJV7ESF0u&#10;bYUGBrY0qERL8s2MkUFpY4rTVWIQhcEBRSxyEJsb0G1iIOrZlpsYJKkVMiexxMAUsaWDGJ7GfxnF&#10;5GrIsB1/jboaMzxVwMkN2xKkmLjYTTVYLsjyOjtbBI26zm4qg5udrUOK5y52F0IEQXSdna1EolBX&#10;2ZGpFO5UILYWKXEmw4UWLnrE1uIGvakWN+jZYqTElRJkKoZTW2KL4daWTMW4Qc9WI4UFdb2UhFM1&#10;nIkR2mK4EyOciuGmF9pqpKErM8KpGu5SZ4sxLSlQrXemHtPSlOjs1I41Gp4QVY1BoPeFjku1H6Tg&#10;LxT9NBwLPqBUQXeAYXYFXtwFBmEUGErNsJfcNq1KiIabrecNOCwjDdd1Hny/DVc5puCQHPeQIaOj&#10;sFjvgo+uwuK5B67WhCITTlwdfBjFEtA7XXZNwkPQNW3VFHTV0V5pbB7Rce3pHRSVa09tfmqg4QeW&#10;cg3pldYDAGbWnRfM9xVQtzYQcsVCmTFz77SxAUMWJkJm1NxtVBybsJtRc7dR454NvMyouQ+oM/27&#10;gW/Ne7b4lhtnoImcYZbVXLJBc6WI7pnO0ihFrb5J8rrKN1VdK0Wk2G0/1AIdKPTGG/gFxvQEVuts&#10;bLn6bJhm+Ac6t1F91cPpXvfvBJMoeE+S2Wa+XMyiTRTPkkWwnAU4eZ/MgyiJnjf/qIWBo1VZ5Tlr&#10;X6qWmb4bR/f1teMJYOiYdeet1l4SQ8pov5xOBvo3JsjEScH3ba5Xdclo/vP43NOqHp79KWMdZHDb&#10;3HUgdDusOuChZd7y/BW6YcGHMweckeCh5OIvDx3hvLH25J97KpiH6l9baOgTHEWwoHv9EsULtXcL&#10;e2Rrj9A2A1Nrr/egoKrHD/1wqNl3otqVMBPWsWj5T9CFF5VqljW/gdX4AmcK7cF4/lGHFvtdo76e&#10;0p7+BQAA//8DAFBLAwQUAAYACAAAACEARbWfmuIAAAAMAQAADwAAAGRycy9kb3ducmV2LnhtbEyP&#10;TUvEMBRF94L/ITzBnZNEqmZq02EQBfEDcRR0mWliWyZ5KUlm2v57MytdPu7h3vOq1eQsOZgQe48S&#10;+IIBMdh43WMr4fPj4UIAiUmhVtajkTCbCKv69KRSpfYjvpvDJrUkl2AslYQupaGkNDadcSou/GAw&#10;Zz8+OJXyGVqqgxpzubP0krFr6lSPeaFTg7nrTLPb7J2Eb/G0nr+8eH2bdrMS9y/Po30MUp6fTetb&#10;IMlM6Q+Go35Whzo7bf0edSRWwpKzZUYlCH5zBeRI8IIXQLY5Y6wAWlf0/xP1LwAAAP//AwBQSwEC&#10;LQAUAAYACAAAACEAtoM4kv4AAADhAQAAEwAAAAAAAAAAAAAAAAAAAAAAW0NvbnRlbnRfVHlwZXNd&#10;LnhtbFBLAQItABQABgAIAAAAIQA4/SH/1gAAAJQBAAALAAAAAAAAAAAAAAAAAC8BAABfcmVscy8u&#10;cmVsc1BLAQItABQABgAIAAAAIQBKyrG0XgQAAO0NAAAOAAAAAAAAAAAAAAAAAC4CAABkcnMvZTJv&#10;RG9jLnhtbFBLAQItABQABgAIAAAAIQBFtZ+a4gAAAAwBAAAPAAAAAAAAAAAAAAAAALgGAABkcnMv&#10;ZG93bnJldi54bWxQSwUGAAAAAAQABADzAAAAxwcAAAAA&#10;" path="m2305,l,,,277,,553,,829r2305,l2305,553r,-276l2305,xe" fillcolor="yellow" stroked="f">
                <v:path arrowok="t" o:connecttype="custom" o:connectlocs="1463675,5191125;0,5191125;0,5367020;0,5542280;0,5717540;1463675,5717540;1463675,5542280;1463675,5367020;1463675,5191125" o:connectangles="0,0,0,0,0,0,0,0,0"/>
                <w10:wrap anchorx="page" anchory="page"/>
              </v:shape>
            </w:pict>
          </mc:Fallback>
        </mc:AlternateContent>
      </w:r>
    </w:p>
    <w:p w:rsidR="006218C0" w:rsidRPr="00DF5815" w:rsidRDefault="006218C0" w:rsidP="006218C0">
      <w:pPr>
        <w:rPr>
          <w:sz w:val="2"/>
          <w:szCs w:val="2"/>
        </w:rPr>
        <w:sectPr w:rsidR="006218C0" w:rsidRPr="00DF5815">
          <w:pgSz w:w="12240" w:h="15840"/>
          <w:pgMar w:top="1000" w:right="120" w:bottom="1820" w:left="700" w:header="0" w:footer="1631" w:gutter="0"/>
          <w:cols w:space="720"/>
        </w:sectPr>
      </w:pPr>
    </w:p>
    <w:tbl>
      <w:tblPr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6"/>
        <w:gridCol w:w="4383"/>
        <w:gridCol w:w="2419"/>
        <w:gridCol w:w="2090"/>
      </w:tblGrid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362"/>
              <w:jc w:val="right"/>
              <w:rPr>
                <w:rFonts w:ascii="Arial"/>
                <w:b/>
                <w:sz w:val="24"/>
              </w:rPr>
            </w:pPr>
            <w:proofErr w:type="spellStart"/>
            <w:r w:rsidRPr="00DF5815">
              <w:rPr>
                <w:rFonts w:ascii="Arial"/>
                <w:b/>
                <w:w w:val="95"/>
                <w:sz w:val="24"/>
              </w:rPr>
              <w:lastRenderedPageBreak/>
              <w:t>S.No</w:t>
            </w:r>
            <w:proofErr w:type="spellEnd"/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Description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tabs>
                <w:tab w:val="left" w:pos="794"/>
                <w:tab w:val="left" w:pos="1334"/>
              </w:tabs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Qty.</w:t>
            </w:r>
            <w:r w:rsidRPr="00DF5815">
              <w:rPr>
                <w:rFonts w:ascii="Arial"/>
                <w:b/>
                <w:sz w:val="24"/>
              </w:rPr>
              <w:tab/>
              <w:t>for</w:t>
            </w:r>
            <w:r w:rsidRPr="00DF5815">
              <w:rPr>
                <w:rFonts w:ascii="Arial"/>
                <w:b/>
                <w:sz w:val="24"/>
              </w:rPr>
              <w:tab/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sub-station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Remarks</w:t>
            </w:r>
          </w:p>
        </w:tc>
      </w:tr>
      <w:tr w:rsidR="006218C0" w:rsidRPr="00DF5815" w:rsidTr="007D6AE1">
        <w:trPr>
          <w:trHeight w:val="33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8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Smoke detectors (if applicable)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16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10 % of population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259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Heat detectors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16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10 % of population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Deluge valve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6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Isolation valves (each size each type)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830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ind w:right="216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Electrical control panel - Annunciation printed circuits Boards (For solid state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annunciation) in the control panel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h)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Strainer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Pressure gauge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9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288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XII.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8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220V Batteries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648"/>
              <w:rPr>
                <w:rFonts w:ascii="Arial"/>
                <w:i/>
                <w:sz w:val="24"/>
              </w:rPr>
            </w:pPr>
            <w:r w:rsidRPr="00DF5815">
              <w:rPr>
                <w:rFonts w:ascii="Arial"/>
                <w:i/>
                <w:sz w:val="24"/>
              </w:rPr>
              <w:t>a)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Spare battery cell (of each type)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5 Nos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22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648"/>
              <w:rPr>
                <w:rFonts w:ascii="Arial"/>
                <w:i/>
                <w:sz w:val="24"/>
              </w:rPr>
            </w:pPr>
            <w:r w:rsidRPr="00DF5815">
              <w:rPr>
                <w:rFonts w:ascii="Arial"/>
                <w:i/>
                <w:sz w:val="24"/>
              </w:rPr>
              <w:t>b)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Terminal connectors with Bolts &amp; Nuts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 Nos. (each type)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221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XIII.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220V Battery Chargers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Control Cards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relays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Rectifier transformer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before="30" w:line="267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Control transformer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before="30" w:line="267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Series inductor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before="32" w:line="267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6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contactors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Micro switches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h)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Filter Capacitors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Thyristor/ Diode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j)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switches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k)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wound resistors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l)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Potentiometers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0" w:right="352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Fuses of Thyristor with indicators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6 sets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94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XIV.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DG SETS :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Set of filters (Lube oil/ fuel/ Air </w:t>
            </w:r>
            <w:proofErr w:type="spellStart"/>
            <w:r w:rsidRPr="00DF5815">
              <w:rPr>
                <w:rFonts w:ascii="Arial"/>
                <w:sz w:val="24"/>
              </w:rPr>
              <w:t>ckt</w:t>
            </w:r>
            <w:proofErr w:type="spellEnd"/>
            <w:r w:rsidRPr="00DF5815">
              <w:rPr>
                <w:rFonts w:ascii="Arial"/>
                <w:sz w:val="24"/>
              </w:rPr>
              <w:t>)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7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Solenoid coil assembly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proofErr w:type="spellStart"/>
            <w:r w:rsidRPr="00DF5815">
              <w:rPr>
                <w:rFonts w:ascii="Arial"/>
                <w:sz w:val="24"/>
              </w:rPr>
              <w:t>Self starter</w:t>
            </w:r>
            <w:proofErr w:type="spellEnd"/>
            <w:r w:rsidRPr="00DF5815">
              <w:rPr>
                <w:rFonts w:ascii="Arial"/>
                <w:sz w:val="24"/>
              </w:rPr>
              <w:t xml:space="preserve"> assembly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proofErr w:type="spellStart"/>
            <w:r w:rsidRPr="00DF5815">
              <w:rPr>
                <w:rFonts w:ascii="Arial"/>
                <w:sz w:val="24"/>
              </w:rPr>
              <w:t>Lub</w:t>
            </w:r>
            <w:proofErr w:type="spellEnd"/>
            <w:r w:rsidRPr="00DF5815">
              <w:rPr>
                <w:rFonts w:ascii="Arial"/>
                <w:sz w:val="24"/>
              </w:rPr>
              <w:t>. oil pressure safety control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High water temperature safety control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3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430" w:right="26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AVR (Auto Voltage Regulator)/ AVR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card/Controller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  <w:r w:rsidRPr="00DF5815">
              <w:t xml:space="preserve"> As applicable</w:t>
            </w: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261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XV.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LT Switchgear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Air circuit breaker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 type and rating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4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Tripping coil for above a)</w:t>
            </w:r>
          </w:p>
        </w:tc>
        <w:tc>
          <w:tcPr>
            <w:tcW w:w="241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30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9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09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</w:tbl>
    <w:p w:rsidR="006218C0" w:rsidRPr="00DF5815" w:rsidRDefault="006218C0" w:rsidP="006218C0">
      <w:pPr>
        <w:sectPr w:rsidR="006218C0" w:rsidRPr="00DF5815">
          <w:pgSz w:w="12240" w:h="15840"/>
          <w:pgMar w:top="1000" w:right="120" w:bottom="1820" w:left="700" w:header="0" w:footer="1631" w:gutter="0"/>
          <w:cols w:space="720"/>
        </w:sectPr>
      </w:pPr>
    </w:p>
    <w:tbl>
      <w:tblPr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6"/>
        <w:gridCol w:w="4383"/>
        <w:gridCol w:w="1989"/>
        <w:gridCol w:w="2520"/>
      </w:tblGrid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0" w:right="362"/>
              <w:jc w:val="right"/>
              <w:rPr>
                <w:rFonts w:ascii="Arial"/>
                <w:b/>
                <w:sz w:val="24"/>
              </w:rPr>
            </w:pPr>
            <w:proofErr w:type="spellStart"/>
            <w:r w:rsidRPr="00DF5815">
              <w:rPr>
                <w:rFonts w:ascii="Arial"/>
                <w:b/>
                <w:w w:val="95"/>
                <w:sz w:val="24"/>
              </w:rPr>
              <w:lastRenderedPageBreak/>
              <w:t>S.No</w:t>
            </w:r>
            <w:proofErr w:type="spellEnd"/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Description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tabs>
                <w:tab w:val="left" w:pos="794"/>
                <w:tab w:val="left" w:pos="1334"/>
              </w:tabs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Qty.</w:t>
            </w:r>
            <w:r w:rsidRPr="00DF5815">
              <w:rPr>
                <w:rFonts w:ascii="Arial"/>
                <w:b/>
                <w:sz w:val="24"/>
              </w:rPr>
              <w:tab/>
              <w:t>for</w:t>
            </w:r>
            <w:r w:rsidRPr="00DF5815">
              <w:rPr>
                <w:rFonts w:ascii="Arial"/>
                <w:b/>
                <w:sz w:val="24"/>
              </w:rPr>
              <w:tab/>
              <w:t>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sub-station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Remarks</w:t>
            </w:r>
          </w:p>
        </w:tc>
      </w:tr>
      <w:tr w:rsidR="006218C0" w:rsidRPr="00DF5815" w:rsidTr="007D6AE1">
        <w:trPr>
          <w:trHeight w:val="554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Tripping coil for above a)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30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9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Closing coil for above a)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30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9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d)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Current transformer of each rating and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class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e)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Relay &amp; contactors of each type and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rating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nos.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6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Circuit breaker control switches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nos.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4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Potential transformer of each type and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rating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h)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LT switches of each type &amp; rating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 w:hAnsi="Arial"/>
                <w:sz w:val="24"/>
              </w:rPr>
            </w:pPr>
            <w:r w:rsidRPr="00DF5815">
              <w:rPr>
                <w:rFonts w:ascii="Arial" w:hAnsi="Arial"/>
                <w:sz w:val="24"/>
              </w:rPr>
              <w:t>MCB’s of each type &amp; rating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3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j)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Switch fuse units of each type and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rating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k)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Fuses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100%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430" w:right="28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l)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Lamps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8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100%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3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0" w:right="352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Set of Cards/Module for </w:t>
            </w:r>
            <w:r w:rsidRPr="00DF5815">
              <w:rPr>
                <w:rFonts w:ascii="Arial"/>
                <w:b/>
                <w:sz w:val="24"/>
              </w:rPr>
              <w:t>AVR/Voltage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Stabilizer.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0" w:right="604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If applicable</w:t>
            </w: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94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XVI.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AIR CONDITIONING &amp; VENTILATION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SYSTEM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AC Unit of each type and rating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Ventilation system motor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24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nos.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99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and rating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27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XVII.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UPS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Control Cards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48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b)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 of fuses &amp; Switches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8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430" w:right="22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Spare Battery cell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nos.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60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XVIII.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MSR bank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0" w:right="348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5"/>
                <w:sz w:val="24"/>
              </w:rPr>
              <w:t>a)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Air core Reactor Coil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One no.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20" w:right="106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 &amp; rating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09"/>
              <w:rPr>
                <w:rFonts w:ascii="Arial"/>
                <w:sz w:val="24"/>
              </w:rPr>
            </w:pPr>
            <w:r w:rsidRPr="008E4B5A">
              <w:rPr>
                <w:rFonts w:ascii="Arial"/>
                <w:sz w:val="24"/>
              </w:rPr>
              <w:t>Complete for 1-phase</w:t>
            </w:r>
          </w:p>
        </w:tc>
      </w:tr>
      <w:tr w:rsidR="006218C0" w:rsidRPr="00DF5815" w:rsidTr="007D6AE1">
        <w:trPr>
          <w:trHeight w:val="554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0" w:right="348"/>
              <w:jc w:val="right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5"/>
                <w:sz w:val="24"/>
              </w:rPr>
              <w:t>b)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Support insulators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20" w:right="11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05 nos.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20" w:right="110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type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94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XIX.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Clamps and connectors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24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 nos. of each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ind w:left="168"/>
              <w:rPr>
                <w:rFonts w:ascii="Arial"/>
                <w:sz w:val="24"/>
              </w:rPr>
            </w:pPr>
            <w:proofErr w:type="gramStart"/>
            <w:r w:rsidRPr="00DF5815">
              <w:rPr>
                <w:rFonts w:ascii="Arial"/>
                <w:sz w:val="24"/>
              </w:rPr>
              <w:t>type</w:t>
            </w:r>
            <w:proofErr w:type="gramEnd"/>
            <w:r w:rsidRPr="00DF5815">
              <w:rPr>
                <w:rFonts w:ascii="Arial"/>
                <w:sz w:val="24"/>
              </w:rPr>
              <w:t xml:space="preserve"> and rating.</w:t>
            </w:r>
          </w:p>
        </w:tc>
        <w:tc>
          <w:tcPr>
            <w:tcW w:w="2520" w:type="dxa"/>
          </w:tcPr>
          <w:p w:rsidR="006218C0" w:rsidRPr="00DF5815" w:rsidRDefault="006218C0" w:rsidP="007D6AE1">
            <w:pPr>
              <w:pStyle w:val="TableParagraph"/>
              <w:ind w:left="0"/>
            </w:pPr>
          </w:p>
        </w:tc>
      </w:tr>
      <w:tr w:rsidR="006218C0" w:rsidRPr="00DF5815" w:rsidTr="007D6AE1">
        <w:trPr>
          <w:trHeight w:val="316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261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XX.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400 kV IVT-1 phase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9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3 nos.</w:t>
            </w:r>
          </w:p>
        </w:tc>
        <w:tc>
          <w:tcPr>
            <w:tcW w:w="2520" w:type="dxa"/>
          </w:tcPr>
          <w:p w:rsidR="006218C0" w:rsidRPr="00DF5815" w:rsidRDefault="007E4765" w:rsidP="00244E83">
            <w:pPr>
              <w:pStyle w:val="TableParagraph"/>
              <w:ind w:left="0"/>
              <w:jc w:val="center"/>
            </w:pPr>
            <w:r>
              <w:rPr>
                <w:rFonts w:ascii="Arial"/>
                <w:sz w:val="24"/>
              </w:rPr>
              <w:t>As</w:t>
            </w:r>
            <w:r w:rsidRPr="00DF5815">
              <w:rPr>
                <w:rFonts w:ascii="Arial"/>
                <w:sz w:val="24"/>
              </w:rPr>
              <w:t xml:space="preserve"> applicable</w:t>
            </w:r>
          </w:p>
        </w:tc>
      </w:tr>
      <w:tr w:rsidR="006218C0" w:rsidRPr="00DF5815" w:rsidTr="007D6AE1">
        <w:trPr>
          <w:trHeight w:val="551"/>
        </w:trPr>
        <w:tc>
          <w:tcPr>
            <w:tcW w:w="1296" w:type="dxa"/>
          </w:tcPr>
          <w:p w:rsidR="006218C0" w:rsidRPr="00DF5815" w:rsidRDefault="006218C0" w:rsidP="007D6AE1">
            <w:pPr>
              <w:pStyle w:val="TableParagraph"/>
              <w:spacing w:line="267" w:lineRule="exact"/>
              <w:ind w:left="194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XXI.</w:t>
            </w:r>
          </w:p>
        </w:tc>
        <w:tc>
          <w:tcPr>
            <w:tcW w:w="4383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Power PT along with accessories for</w:t>
            </w:r>
          </w:p>
          <w:p w:rsidR="006218C0" w:rsidRPr="00DF5815" w:rsidRDefault="006218C0" w:rsidP="007D6AE1">
            <w:pPr>
              <w:pStyle w:val="TableParagraph"/>
              <w:spacing w:line="267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complete replacement in one phase</w:t>
            </w:r>
          </w:p>
        </w:tc>
        <w:tc>
          <w:tcPr>
            <w:tcW w:w="1989" w:type="dxa"/>
          </w:tcPr>
          <w:p w:rsidR="006218C0" w:rsidRPr="00DF5815" w:rsidRDefault="006218C0" w:rsidP="007D6AE1">
            <w:pPr>
              <w:pStyle w:val="TableParagraph"/>
              <w:spacing w:line="265" w:lineRule="exact"/>
              <w:ind w:left="120" w:right="10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 set</w:t>
            </w:r>
          </w:p>
        </w:tc>
        <w:tc>
          <w:tcPr>
            <w:tcW w:w="2520" w:type="dxa"/>
          </w:tcPr>
          <w:p w:rsidR="006218C0" w:rsidRPr="00DF5815" w:rsidRDefault="007E4765" w:rsidP="00244E83">
            <w:pPr>
              <w:pStyle w:val="TableParagraph"/>
              <w:spacing w:line="265" w:lineRule="exact"/>
              <w:ind w:left="0" w:right="611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As</w:t>
            </w:r>
            <w:r w:rsidR="006218C0" w:rsidRPr="00DF5815">
              <w:rPr>
                <w:rFonts w:ascii="Arial"/>
                <w:sz w:val="24"/>
              </w:rPr>
              <w:t xml:space="preserve"> applicable</w:t>
            </w:r>
          </w:p>
        </w:tc>
      </w:tr>
    </w:tbl>
    <w:p w:rsidR="006218C0" w:rsidRPr="00DF5815" w:rsidRDefault="006218C0" w:rsidP="006218C0">
      <w:pPr>
        <w:pStyle w:val="BodyText"/>
        <w:spacing w:line="265" w:lineRule="exact"/>
        <w:rPr>
          <w:rFonts w:ascii="Arial"/>
        </w:rPr>
        <w:sectPr w:rsidR="006218C0" w:rsidRPr="00DF5815">
          <w:pgSz w:w="12240" w:h="15840"/>
          <w:pgMar w:top="1000" w:right="120" w:bottom="1820" w:left="700" w:header="0" w:footer="1631" w:gutter="0"/>
          <w:cols w:space="720"/>
        </w:sectPr>
      </w:pPr>
    </w:p>
    <w:p w:rsidR="006218C0" w:rsidRPr="00DF5815" w:rsidRDefault="006218C0" w:rsidP="006218C0">
      <w:pPr>
        <w:pStyle w:val="Heading2"/>
        <w:tabs>
          <w:tab w:val="left" w:pos="1174"/>
        </w:tabs>
        <w:spacing w:before="69"/>
        <w:ind w:left="0" w:right="406"/>
        <w:jc w:val="center"/>
        <w:rPr>
          <w:rFonts w:ascii="Arial"/>
          <w:u w:val="none"/>
        </w:rPr>
      </w:pPr>
      <w:r w:rsidRPr="00DF5815">
        <w:rPr>
          <w:rFonts w:ascii="Arial"/>
          <w:u w:val="thick"/>
        </w:rPr>
        <w:lastRenderedPageBreak/>
        <w:t>PART-B</w:t>
      </w:r>
      <w:r w:rsidRPr="00DF5815">
        <w:rPr>
          <w:rFonts w:ascii="Arial"/>
          <w:u w:val="thick"/>
        </w:rPr>
        <w:tab/>
        <w:t>SPARE FOR 400KV BAY</w:t>
      </w:r>
      <w:r w:rsidRPr="00DF5815">
        <w:rPr>
          <w:rFonts w:ascii="Arial"/>
          <w:spacing w:val="-3"/>
          <w:u w:val="thick"/>
        </w:rPr>
        <w:t xml:space="preserve"> </w:t>
      </w:r>
      <w:r w:rsidRPr="00DF5815">
        <w:rPr>
          <w:rFonts w:ascii="Arial"/>
          <w:u w:val="thick"/>
        </w:rPr>
        <w:t>EQUIPMENTS</w:t>
      </w:r>
    </w:p>
    <w:p w:rsidR="006218C0" w:rsidRPr="00DF5815" w:rsidRDefault="006218C0" w:rsidP="006218C0">
      <w:pPr>
        <w:pStyle w:val="BodyText"/>
        <w:spacing w:before="4"/>
        <w:rPr>
          <w:rFonts w:ascii="Arial"/>
          <w:b/>
        </w:rPr>
      </w:pPr>
    </w:p>
    <w:tbl>
      <w:tblPr>
        <w:tblW w:w="9935" w:type="dxa"/>
        <w:tblInd w:w="-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5545"/>
        <w:gridCol w:w="1440"/>
        <w:gridCol w:w="1990"/>
      </w:tblGrid>
      <w:tr w:rsidR="006218C0" w:rsidRPr="00DF5815" w:rsidTr="006218C0">
        <w:trPr>
          <w:trHeight w:val="552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2" w:lineRule="exact"/>
              <w:ind w:left="186" w:right="176"/>
              <w:jc w:val="center"/>
              <w:rPr>
                <w:rFonts w:ascii="Arial"/>
                <w:b/>
                <w:sz w:val="24"/>
              </w:rPr>
            </w:pPr>
            <w:proofErr w:type="spellStart"/>
            <w:r w:rsidRPr="00DF5815">
              <w:rPr>
                <w:rFonts w:ascii="Arial"/>
                <w:b/>
                <w:sz w:val="24"/>
              </w:rPr>
              <w:t>S.No</w:t>
            </w:r>
            <w:proofErr w:type="spellEnd"/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72" w:lineRule="exact"/>
              <w:ind w:left="1931" w:right="1922"/>
              <w:jc w:val="center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DESCRIPTION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2" w:lineRule="exact"/>
              <w:ind w:left="494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UNIT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6" w:lineRule="exact"/>
              <w:ind w:left="358" w:right="237" w:hanging="87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Qty. for each sub-station</w:t>
            </w:r>
          </w:p>
        </w:tc>
      </w:tr>
      <w:tr w:rsidR="006218C0" w:rsidRPr="00DF5815" w:rsidTr="006218C0">
        <w:trPr>
          <w:trHeight w:val="275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186" w:right="176"/>
              <w:jc w:val="center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I.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420 kV SF6 Circuit Breaker (Without CR)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8C0" w:rsidRPr="00DF5815" w:rsidTr="006218C0">
        <w:trPr>
          <w:trHeight w:val="1106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before="2" w:line="276" w:lineRule="exact"/>
              <w:ind w:right="142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One complete Pole of CB including Grading Capacitor, Interrupter, pole column, with operating mechanism and MB but without support structure.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512" w:right="503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No.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4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275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Grading capacitors(if applicable)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512" w:right="50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551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9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3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76" w:lineRule="exact"/>
              <w:ind w:right="804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Rubber gaskets, O rings and seals for SF6 gas(complete replacement for one breaker)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512" w:right="503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No.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275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5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4.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Trip coils with resistor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55" w:lineRule="exact"/>
              <w:ind w:left="512" w:right="503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No.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55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2</w:t>
            </w:r>
          </w:p>
        </w:tc>
      </w:tr>
      <w:tr w:rsidR="006218C0" w:rsidRPr="00DF5815" w:rsidTr="006218C0">
        <w:trPr>
          <w:trHeight w:val="275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5.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Closing coils with resistor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480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Sets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276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6.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Molecular filter for SF6 Circuit for 1 Pole of CB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511" w:right="503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2</w:t>
            </w:r>
          </w:p>
        </w:tc>
      </w:tr>
      <w:tr w:rsidR="006218C0" w:rsidRPr="00DF5815" w:rsidTr="006218C0">
        <w:trPr>
          <w:trHeight w:val="278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8" w:lineRule="exact"/>
              <w:ind w:left="9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7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8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Terminal pads and connectors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58" w:lineRule="exact"/>
              <w:ind w:left="506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Nos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58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2</w:t>
            </w:r>
          </w:p>
        </w:tc>
      </w:tr>
      <w:tr w:rsidR="006218C0" w:rsidRPr="00DF5815" w:rsidTr="006218C0">
        <w:trPr>
          <w:trHeight w:val="275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8.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Corona rings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506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Nos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551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9.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76" w:lineRule="exact"/>
              <w:ind w:right="245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Relays, power contactors, switch-fuse units, limit switches, push buttons, timers and MCBs </w:t>
            </w:r>
            <w:proofErr w:type="spellStart"/>
            <w:r w:rsidRPr="00DF5815">
              <w:rPr>
                <w:rFonts w:ascii="Arial"/>
                <w:sz w:val="24"/>
              </w:rPr>
              <w:t>etc</w:t>
            </w:r>
            <w:proofErr w:type="spellEnd"/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512" w:right="50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275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5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10.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Pressure switches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55" w:lineRule="exact"/>
              <w:ind w:left="512" w:right="503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55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275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11.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Auxiliary Switch Assembly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512" w:right="503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275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186" w:right="176"/>
              <w:jc w:val="center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II.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420 kV Isolator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8C0" w:rsidRPr="00DF5815" w:rsidTr="006218C0">
        <w:trPr>
          <w:trHeight w:val="894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9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2" w:lineRule="auto"/>
              <w:ind w:right="8"/>
              <w:jc w:val="both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One complete pole of Isolator including support insulator with 1 E/S with operating mechanism for main isolator and earth switch (excluding structure)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511" w:right="503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290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9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2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Copper contact fingers for female &amp; male contacts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512" w:right="503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2</w:t>
            </w:r>
          </w:p>
        </w:tc>
      </w:tr>
      <w:tr w:rsidR="006218C0" w:rsidRPr="00DF5815" w:rsidTr="006218C0">
        <w:trPr>
          <w:trHeight w:val="580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9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3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tabs>
                <w:tab w:val="left" w:pos="1604"/>
                <w:tab w:val="left" w:pos="2868"/>
                <w:tab w:val="left" w:pos="4202"/>
                <w:tab w:val="left" w:pos="5114"/>
              </w:tabs>
              <w:spacing w:line="271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Open/Close</w:t>
            </w:r>
            <w:r w:rsidRPr="00DF5815">
              <w:rPr>
                <w:rFonts w:ascii="Arial"/>
                <w:sz w:val="24"/>
              </w:rPr>
              <w:tab/>
              <w:t>Contactor</w:t>
            </w:r>
            <w:r w:rsidRPr="00DF5815">
              <w:rPr>
                <w:rFonts w:ascii="Arial"/>
                <w:sz w:val="24"/>
              </w:rPr>
              <w:tab/>
              <w:t>Assembly,</w:t>
            </w:r>
            <w:r w:rsidRPr="00DF5815">
              <w:rPr>
                <w:rFonts w:ascii="Arial"/>
                <w:sz w:val="24"/>
              </w:rPr>
              <w:tab/>
              <w:t>Timer,</w:t>
            </w:r>
            <w:r w:rsidRPr="00DF5815">
              <w:rPr>
                <w:rFonts w:ascii="Arial"/>
                <w:sz w:val="24"/>
              </w:rPr>
              <w:tab/>
            </w:r>
            <w:r w:rsidRPr="00DF5815">
              <w:rPr>
                <w:rFonts w:ascii="Arial"/>
                <w:spacing w:val="-5"/>
                <w:sz w:val="24"/>
              </w:rPr>
              <w:t>Key</w:t>
            </w:r>
          </w:p>
          <w:p w:rsidR="006218C0" w:rsidRPr="00DF5815" w:rsidRDefault="006218C0" w:rsidP="007D6AE1">
            <w:pPr>
              <w:pStyle w:val="TableParagraph"/>
              <w:spacing w:before="14" w:line="275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Interlock push button switch &amp; auxiliary switches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512" w:right="501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Set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290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9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4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Limit switch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512" w:right="502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2</w:t>
            </w:r>
          </w:p>
        </w:tc>
      </w:tr>
      <w:tr w:rsidR="006218C0" w:rsidRPr="00DF5815" w:rsidTr="006218C0">
        <w:trPr>
          <w:trHeight w:val="290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9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5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Terminal pads &amp; Connectors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512" w:right="502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3</w:t>
            </w:r>
          </w:p>
        </w:tc>
      </w:tr>
      <w:tr w:rsidR="006218C0" w:rsidRPr="00DF5815" w:rsidTr="006218C0">
        <w:trPr>
          <w:trHeight w:val="290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6.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Corona shielding ring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472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Nos.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0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3</w:t>
            </w:r>
          </w:p>
        </w:tc>
      </w:tr>
      <w:tr w:rsidR="006218C0" w:rsidRPr="00DF5815" w:rsidTr="006218C0">
        <w:trPr>
          <w:trHeight w:val="275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ind w:left="186" w:right="176"/>
              <w:jc w:val="center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III.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6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420kV Current Transformers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8C0" w:rsidRPr="00DF5815" w:rsidTr="006218C0">
        <w:trPr>
          <w:trHeight w:val="1103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1.</w:t>
            </w:r>
          </w:p>
        </w:tc>
        <w:tc>
          <w:tcPr>
            <w:tcW w:w="5545" w:type="dxa"/>
          </w:tcPr>
          <w:p w:rsidR="006218C0" w:rsidRPr="00DF5815" w:rsidRDefault="006218C0" w:rsidP="0089676E">
            <w:pPr>
              <w:pStyle w:val="TableParagraph"/>
              <w:ind w:right="204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 xml:space="preserve">420kV, 120% extended 5 </w:t>
            </w:r>
            <w:proofErr w:type="gramStart"/>
            <w:r w:rsidRPr="00DF5815">
              <w:rPr>
                <w:rFonts w:ascii="Arial"/>
                <w:sz w:val="24"/>
              </w:rPr>
              <w:t>core</w:t>
            </w:r>
            <w:proofErr w:type="gramEnd"/>
            <w:r w:rsidRPr="00DF5815">
              <w:rPr>
                <w:rFonts w:ascii="Arial"/>
                <w:sz w:val="24"/>
              </w:rPr>
              <w:t xml:space="preserve"> CT complete in all respects including terminal connectors and</w:t>
            </w:r>
            <w:r w:rsidR="0089676E">
              <w:rPr>
                <w:rFonts w:ascii="Arial"/>
                <w:sz w:val="24"/>
              </w:rPr>
              <w:t xml:space="preserve"> </w:t>
            </w:r>
            <w:r w:rsidRPr="00DF5815">
              <w:rPr>
                <w:rFonts w:ascii="Arial"/>
                <w:sz w:val="24"/>
              </w:rPr>
              <w:t>support stool for erecting on standard support structure.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512" w:right="503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No.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1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RPr="00DF5815" w:rsidTr="006218C0">
        <w:trPr>
          <w:trHeight w:val="275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5" w:lineRule="exact"/>
              <w:ind w:left="186" w:right="174"/>
              <w:jc w:val="center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IV.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5" w:lineRule="exact"/>
              <w:rPr>
                <w:rFonts w:ascii="Arial"/>
                <w:b/>
                <w:sz w:val="24"/>
              </w:rPr>
            </w:pPr>
            <w:r w:rsidRPr="00DF5815">
              <w:rPr>
                <w:rFonts w:ascii="Arial"/>
                <w:b/>
                <w:sz w:val="24"/>
              </w:rPr>
              <w:t>336kV Surge Arrester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8C0" w:rsidRPr="00DF5815" w:rsidTr="006218C0">
        <w:trPr>
          <w:trHeight w:val="552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72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1.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76" w:lineRule="exact"/>
              <w:ind w:right="142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336kV Surge arrester complete with insulating base and terminal connectors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72" w:lineRule="exact"/>
              <w:ind w:left="512" w:right="503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No.</w:t>
            </w:r>
          </w:p>
        </w:tc>
        <w:tc>
          <w:tcPr>
            <w:tcW w:w="1990" w:type="dxa"/>
          </w:tcPr>
          <w:p w:rsidR="006218C0" w:rsidRPr="00DF5815" w:rsidRDefault="006218C0" w:rsidP="007D6AE1">
            <w:pPr>
              <w:pStyle w:val="TableParagraph"/>
              <w:spacing w:line="272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1</w:t>
            </w:r>
          </w:p>
        </w:tc>
      </w:tr>
      <w:tr w:rsidR="006218C0" w:rsidTr="00DF5815">
        <w:trPr>
          <w:trHeight w:val="277"/>
        </w:trPr>
        <w:tc>
          <w:tcPr>
            <w:tcW w:w="960" w:type="dxa"/>
          </w:tcPr>
          <w:p w:rsidR="006218C0" w:rsidRPr="00DF5815" w:rsidRDefault="006218C0" w:rsidP="007D6AE1">
            <w:pPr>
              <w:pStyle w:val="TableParagraph"/>
              <w:spacing w:line="258" w:lineRule="exact"/>
              <w:ind w:left="186" w:right="175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2.</w:t>
            </w:r>
          </w:p>
        </w:tc>
        <w:tc>
          <w:tcPr>
            <w:tcW w:w="5545" w:type="dxa"/>
          </w:tcPr>
          <w:p w:rsidR="006218C0" w:rsidRPr="00DF5815" w:rsidRDefault="006218C0" w:rsidP="007D6AE1">
            <w:pPr>
              <w:pStyle w:val="TableParagraph"/>
              <w:spacing w:line="258" w:lineRule="exact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Surge monitor/monitor</w:t>
            </w:r>
          </w:p>
        </w:tc>
        <w:tc>
          <w:tcPr>
            <w:tcW w:w="1440" w:type="dxa"/>
          </w:tcPr>
          <w:p w:rsidR="006218C0" w:rsidRPr="00DF5815" w:rsidRDefault="006218C0" w:rsidP="007D6AE1">
            <w:pPr>
              <w:pStyle w:val="TableParagraph"/>
              <w:spacing w:line="258" w:lineRule="exact"/>
              <w:ind w:left="506"/>
              <w:rPr>
                <w:rFonts w:ascii="Arial"/>
                <w:sz w:val="24"/>
              </w:rPr>
            </w:pPr>
            <w:r w:rsidRPr="00DF5815">
              <w:rPr>
                <w:rFonts w:ascii="Arial"/>
                <w:sz w:val="24"/>
              </w:rPr>
              <w:t>NO.</w:t>
            </w:r>
          </w:p>
        </w:tc>
        <w:tc>
          <w:tcPr>
            <w:tcW w:w="1990" w:type="dxa"/>
            <w:shd w:val="clear" w:color="auto" w:fill="auto"/>
          </w:tcPr>
          <w:p w:rsidR="006218C0" w:rsidRDefault="006218C0" w:rsidP="007D6AE1">
            <w:pPr>
              <w:pStyle w:val="TableParagraph"/>
              <w:spacing w:line="258" w:lineRule="exact"/>
              <w:ind w:left="7"/>
              <w:jc w:val="center"/>
              <w:rPr>
                <w:rFonts w:ascii="Arial"/>
                <w:sz w:val="24"/>
              </w:rPr>
            </w:pPr>
            <w:r w:rsidRPr="00DF5815">
              <w:rPr>
                <w:rFonts w:ascii="Arial"/>
                <w:w w:val="99"/>
                <w:sz w:val="24"/>
              </w:rPr>
              <w:t>5</w:t>
            </w:r>
          </w:p>
        </w:tc>
      </w:tr>
    </w:tbl>
    <w:p w:rsidR="006218C0" w:rsidRDefault="006218C0" w:rsidP="006218C0">
      <w:pPr>
        <w:spacing w:line="258" w:lineRule="exact"/>
        <w:rPr>
          <w:rFonts w:ascii="Arial"/>
          <w:sz w:val="24"/>
        </w:rPr>
      </w:pPr>
    </w:p>
    <w:p w:rsidR="006218C0" w:rsidRDefault="006218C0" w:rsidP="006218C0">
      <w:pPr>
        <w:spacing w:line="258" w:lineRule="exact"/>
        <w:rPr>
          <w:rFonts w:ascii="Arial"/>
          <w:sz w:val="24"/>
        </w:rPr>
      </w:pPr>
    </w:p>
    <w:p w:rsidR="00A9710D" w:rsidRDefault="00A9710D" w:rsidP="006218C0"/>
    <w:sectPr w:rsidR="00A971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31B" w:rsidRDefault="00F3531B" w:rsidP="006218C0">
      <w:r>
        <w:separator/>
      </w:r>
    </w:p>
  </w:endnote>
  <w:endnote w:type="continuationSeparator" w:id="0">
    <w:p w:rsidR="00F3531B" w:rsidRDefault="00F3531B" w:rsidP="00621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exia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8C0" w:rsidRDefault="006218C0" w:rsidP="006218C0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14EC56B" wp14:editId="65F86326">
              <wp:simplePos x="0" y="0"/>
              <wp:positionH relativeFrom="page">
                <wp:posOffset>901700</wp:posOffset>
              </wp:positionH>
              <wp:positionV relativeFrom="page">
                <wp:posOffset>8832215</wp:posOffset>
              </wp:positionV>
              <wp:extent cx="250444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44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18C0" w:rsidRDefault="006218C0" w:rsidP="006218C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Technical specification: Section-Project- Rev-00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695.45pt;width:197.2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ESrAIAAKkFAAAOAAAAZHJzL2Uyb0RvYy54bWysVG1vmzAQ/j5p/8Hyd8pLTRJQSdWGME3q&#10;XqR2P8ABE6yBzWwnpJv233c2IU1bTZq28cE67PNz99w9vqvrQ9eiPVOaS5Hh8CLAiIlSVlxsM/zl&#10;ofAWGGlDRUVbKViGH5nG18u3b66GPmWRbGRbMYUAROh06DPcGNOnvq/LhnVUX8ieCTispeqogV+1&#10;9StFB0DvWj8Kgpk/SFX1SpZMa9jNx0O8dPh1zUrzqa41M6jNMORm3KrcurGrv7yi6VbRvuHlMQ36&#10;F1l0lAsIeoLKqaFop/grqI6XSmpZm4tSdr6sa14yxwHYhMELNvcN7ZnjAsXR/alM+v/Blh/3nxXi&#10;VYYjjATtoEUP7GDQrTygyFZn6HUKTvc9uJkDbEOXHVPd38nyq0ZCrhoqtuxGKTk0jFaQXWhv+mdX&#10;RxxtQTbDB1lBGLoz0gEdatXZ0kExEKBDlx5PnbGplLAZxQEhBI5KOAtn8fwydiFoOt3ulTbvmOyQ&#10;NTKsoPMOne7vtLHZ0HRyscGELHjbuu634tkGOI47EBuu2jObhWvmjyRI1ov1gngkmq09EuS5d1Os&#10;iDcrwnmcX+arVR7+tHFDkja8qpiwYSZhheTPGneU+CiJk7S0bHll4WxKWm03q1ahPQVhF+47FuTM&#10;zX+ehisCcHlBKYxIcBslXjFbzD1SkNhL5sHCC8LkNpkFJCF58ZzSHRfs3ymhIcNJHMWjmH7LLXDf&#10;a2407biB0dHyLsOLkxNNrQTXonKtNZS3o31WCpv+Uymg3VOjnWCtRke1msPmAChWxRtZPYJ0lQRl&#10;gQhh3oHRSPUdowFmR4b1tx1VDKP2vQD520EzGWoyNpNBRQlXM2wwGs2VGQfSrld82wDy+MCEvIEn&#10;UnOn3qcsjg8L5oEjcZxdduCc/zuvpwm7/AUAAP//AwBQSwMEFAAGAAgAAAAhANSK5rfhAAAADQEA&#10;AA8AAABkcnMvZG93bnJldi54bWxMj81OwzAQhO9IvIO1SL1Ruz8EEuJUVQUnJEQaDhyd2E2sxusQ&#10;u214e7YnuO1oRrPf5JvJ9exsxmA9SljMBTCDjdcWWwmf1ev9E7AQFWrVezQSfkyATXF7k6tM+wuW&#10;5ryPLaMSDJmS0MU4ZJyHpjNOhbkfDJJ38KNTkeTYcj2qC5W7ni+FSLhTFulDpwaz60xz3J+chO0X&#10;li/2+73+KA+lrapU4FtylHJ2N22fgUUzxb8wXPEJHQpiqv0JdWA96fWStkQ6VqlIgVHkYZWsgdVX&#10;b/EogBc5/7+i+AUAAP//AwBQSwECLQAUAAYACAAAACEAtoM4kv4AAADhAQAAEwAAAAAAAAAAAAAA&#10;AAAAAAAAW0NvbnRlbnRfVHlwZXNdLnhtbFBLAQItABQABgAIAAAAIQA4/SH/1gAAAJQBAAALAAAA&#10;AAAAAAAAAAAAAC8BAABfcmVscy8ucmVsc1BLAQItABQABgAIAAAAIQAGlWESrAIAAKkFAAAOAAAA&#10;AAAAAAAAAAAAAC4CAABkcnMvZTJvRG9jLnhtbFBLAQItABQABgAIAAAAIQDUiua34QAAAA0BAAAP&#10;AAAAAAAAAAAAAAAAAAYFAABkcnMvZG93bnJldi54bWxQSwUGAAAAAAQABADzAAAAFAYAAAAA&#10;" filled="f" stroked="f">
              <v:textbox inset="0,0,0,0">
                <w:txbxContent>
                  <w:p w:rsidR="006218C0" w:rsidRDefault="006218C0" w:rsidP="006218C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Technical specification: Section-Project- Rev-00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218C0" w:rsidRDefault="006218C0">
    <w:pPr>
      <w:pStyle w:val="Footer"/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5009B60" wp14:editId="03555AF1">
              <wp:simplePos x="0" y="0"/>
              <wp:positionH relativeFrom="page">
                <wp:posOffset>905510</wp:posOffset>
              </wp:positionH>
              <wp:positionV relativeFrom="page">
                <wp:posOffset>9126220</wp:posOffset>
              </wp:positionV>
              <wp:extent cx="6409055" cy="487045"/>
              <wp:effectExtent l="0" t="0" r="10795" b="825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905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18C0" w:rsidRDefault="006218C0" w:rsidP="006218C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STATCOM Package I at 400kV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Fatehgarh</w:t>
                          </w:r>
                          <w:proofErr w:type="spellEnd"/>
                          <w:r>
                            <w:rPr>
                              <w:sz w:val="20"/>
                            </w:rPr>
                            <w:t xml:space="preserve">-II PS and STATCOM Package II at 400 kV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Bhadla</w:t>
                          </w:r>
                          <w:proofErr w:type="spellEnd"/>
                          <w:r>
                            <w:rPr>
                              <w:sz w:val="20"/>
                            </w:rPr>
                            <w:t xml:space="preserve">-II PS </w:t>
                          </w:r>
                          <w:proofErr w:type="gramStart"/>
                          <w:r>
                            <w:rPr>
                              <w:sz w:val="20"/>
                            </w:rPr>
                            <w:t>Under</w:t>
                          </w:r>
                          <w:proofErr w:type="gramEnd"/>
                          <w:r>
                            <w:rPr>
                              <w:sz w:val="20"/>
                            </w:rPr>
                            <w:t xml:space="preserve"> SEZ in Rajasthan (8.1GW) Phase-II Part B1</w:t>
                          </w:r>
                        </w:p>
                        <w:p w:rsidR="006218C0" w:rsidRDefault="006218C0" w:rsidP="006218C0">
                          <w:pPr>
                            <w:ind w:left="4101" w:right="3944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4700">
                            <w:rPr>
                              <w:b/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1.3pt;margin-top:718.6pt;width:504.65pt;height:38.3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Vy+rgIAALAFAAAOAAAAZHJzL2Uyb0RvYy54bWysVG1vmzAQ/j5p/8Hyd4rJIAFUUrUhTJO6&#10;F6ndD3DABGtgM9sJ6ar9951NSNNWk6ZtfEBn+/zcPXeP7/Lq0LVoz5TmUmQ4uCAYMVHKiotthr/e&#10;F16MkTZUVLSVgmX4gWl8tXz75nLoUzaTjWwrphCACJ0OfYYbY/rU93XZsI7qC9kzAYe1VB01sFRb&#10;v1J0APSu9WeEzP1BqqpXsmRaw24+HuKlw69rVprPda2ZQW2GITfj/sr9N/bvLy9pulW0b3h5TIP+&#10;RRYd5QKCnqByaijaKf4KquOlklrW5qKUnS/rmpfMcQA2AXnB5q6hPXNcoDi6P5VJ/z/Y8tP+i0K8&#10;gt5hJGgHLbpnB4Nu5AEFtjpDr1NwuuvBzRxg23paprq/leU3jYRcNVRs2bVScmgYrSA7d9M/uzri&#10;aAuyGT7KCsLQnZEO6FCrzgJCMRCgQ5ceTp2xqZSwOQ9JQqIIoxLOwnhBwsgm59N0ut0rbd4z2SFr&#10;ZFhB5x063d9qM7pOLjaYkAVvW9f9VjzbAMxxB2LDVXtms3DNfExIso7XceiFs/naC0mee9fFKvTm&#10;RbCI8nf5apUHP23cIEwbXlVM2DCTsILwzxp3lPgoiZO0tGx5ZeFsSlptN6tWoT0FYRfuOxbkzM1/&#10;noarF3B5QSmYheRmlnjFPF54YRFGXrIgsUeC5CaZkzAJ8+I5pVsu2L9TQkOGk2gWjWL6LTfivtfc&#10;aNpxA6Oj5V2G45MTTa0E16JyrTWUt6N9Vgqb/lMpoN1To51grUZHtZrD5nB8GQBmxbyR1QMoWEkQ&#10;GMgUxh4YjVQ/MBpghGRYf99RxTBqPwh4BXbeTIaajM1kUFHC1QwbjEZzZca5tOsV3zaAPL4zIa/h&#10;pdTcifgpC2BgFzAWHJfjCLNz53ztvJ4G7fIXAAAA//8DAFBLAwQUAAYACAAAACEA2th7OeEAAAAO&#10;AQAADwAAAGRycy9kb3ducmV2LnhtbEyPwU7DMBBE70j8g7VI3KiTlAYS4lQVghMSIg0Hjk68TazG&#10;6xC7bfh7nBPcZrRPszPFdjYDO+PktCUB8SoChtRapakT8Fm/3j0Cc16SkoMlFPCDDrbl9VUhc2Uv&#10;VOF57zsWQsjlUkDv/Zhz7toejXQrOyKF28FORvpgp46rSV5CuBl4EkUpN1JT+NDLEZ97bI/7kxGw&#10;+6LqRX+/Nx/VodJ1nUX0lh6FuL2Zd0/APM7+D4alfqgOZejU2BMpx4bg75M0oItYPyTAFiTexBmw&#10;JqhNvM6AlwX/P6P8BQAA//8DAFBLAQItABQABgAIAAAAIQC2gziS/gAAAOEBAAATAAAAAAAAAAAA&#10;AAAAAAAAAABbQ29udGVudF9UeXBlc10ueG1sUEsBAi0AFAAGAAgAAAAhADj9If/WAAAAlAEAAAsA&#10;AAAAAAAAAAAAAAAALwEAAF9yZWxzLy5yZWxzUEsBAi0AFAAGAAgAAAAhALLxXL6uAgAAsAUAAA4A&#10;AAAAAAAAAAAAAAAALgIAAGRycy9lMm9Eb2MueG1sUEsBAi0AFAAGAAgAAAAhANrYeznhAAAADgEA&#10;AA8AAAAAAAAAAAAAAAAACAUAAGRycy9kb3ducmV2LnhtbFBLBQYAAAAABAAEAPMAAAAWBgAAAAA=&#10;" filled="f" stroked="f">
              <v:textbox inset="0,0,0,0">
                <w:txbxContent>
                  <w:p w:rsidR="006218C0" w:rsidRDefault="006218C0" w:rsidP="006218C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STATCOM Package I at 400kV </w:t>
                    </w:r>
                    <w:proofErr w:type="spellStart"/>
                    <w:r>
                      <w:rPr>
                        <w:sz w:val="20"/>
                      </w:rPr>
                      <w:t>Fatehgarh</w:t>
                    </w:r>
                    <w:proofErr w:type="spellEnd"/>
                    <w:r>
                      <w:rPr>
                        <w:sz w:val="20"/>
                      </w:rPr>
                      <w:t xml:space="preserve">-II PS and STATCOM Package II at 400 kV </w:t>
                    </w:r>
                    <w:proofErr w:type="spellStart"/>
                    <w:r>
                      <w:rPr>
                        <w:sz w:val="20"/>
                      </w:rPr>
                      <w:t>Bhadla</w:t>
                    </w:r>
                    <w:proofErr w:type="spellEnd"/>
                    <w:r>
                      <w:rPr>
                        <w:sz w:val="20"/>
                      </w:rPr>
                      <w:t xml:space="preserve">-II PS </w:t>
                    </w:r>
                    <w:proofErr w:type="gramStart"/>
                    <w:r>
                      <w:rPr>
                        <w:sz w:val="20"/>
                      </w:rPr>
                      <w:t>Under</w:t>
                    </w:r>
                    <w:proofErr w:type="gramEnd"/>
                    <w:r>
                      <w:rPr>
                        <w:sz w:val="20"/>
                      </w:rPr>
                      <w:t xml:space="preserve"> SEZ in Rajasthan (8.1GW) Phase-II Part B1</w:t>
                    </w:r>
                  </w:p>
                  <w:p w:rsidR="006218C0" w:rsidRDefault="006218C0" w:rsidP="006218C0">
                    <w:pPr>
                      <w:ind w:left="4101" w:right="3944"/>
                      <w:rPr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b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B4700">
                      <w:rPr>
                        <w:b/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31B" w:rsidRDefault="00F3531B" w:rsidP="006218C0">
      <w:r>
        <w:separator/>
      </w:r>
    </w:p>
  </w:footnote>
  <w:footnote w:type="continuationSeparator" w:id="0">
    <w:p w:rsidR="00F3531B" w:rsidRDefault="00F3531B" w:rsidP="00621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8C0"/>
    <w:rsid w:val="00065453"/>
    <w:rsid w:val="00244E83"/>
    <w:rsid w:val="00343C03"/>
    <w:rsid w:val="006218C0"/>
    <w:rsid w:val="006B4700"/>
    <w:rsid w:val="007E4765"/>
    <w:rsid w:val="0089676E"/>
    <w:rsid w:val="008E4B5A"/>
    <w:rsid w:val="00A9710D"/>
    <w:rsid w:val="00AF7775"/>
    <w:rsid w:val="00DF5815"/>
    <w:rsid w:val="00F3531B"/>
    <w:rsid w:val="00FB6842"/>
    <w:rsid w:val="00FD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8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6218C0"/>
    <w:pPr>
      <w:spacing w:before="85"/>
      <w:jc w:val="right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link w:val="Heading2Char"/>
    <w:uiPriority w:val="9"/>
    <w:unhideWhenUsed/>
    <w:qFormat/>
    <w:rsid w:val="006218C0"/>
    <w:pPr>
      <w:ind w:left="776"/>
      <w:outlineLvl w:val="1"/>
    </w:pPr>
    <w:rPr>
      <w:b/>
      <w:bCs/>
      <w:sz w:val="24"/>
      <w:szCs w:val="24"/>
      <w:u w:val="single" w:color="000000"/>
    </w:rPr>
  </w:style>
  <w:style w:type="paragraph" w:styleId="Heading3">
    <w:name w:val="heading 3"/>
    <w:basedOn w:val="Normal"/>
    <w:link w:val="Heading3Char"/>
    <w:uiPriority w:val="9"/>
    <w:unhideWhenUsed/>
    <w:qFormat/>
    <w:rsid w:val="006218C0"/>
    <w:pPr>
      <w:ind w:left="1460" w:hanging="296"/>
      <w:jc w:val="both"/>
      <w:outlineLvl w:val="2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18C0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218C0"/>
    <w:rPr>
      <w:rFonts w:ascii="Times New Roman" w:eastAsia="Times New Roman" w:hAnsi="Times New Roman" w:cs="Times New Roman"/>
      <w:b/>
      <w:bCs/>
      <w:sz w:val="24"/>
      <w:szCs w:val="24"/>
      <w:u w:val="single" w:color="00000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218C0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218C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218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218C0"/>
    <w:pPr>
      <w:ind w:left="2180" w:hanging="360"/>
    </w:pPr>
  </w:style>
  <w:style w:type="paragraph" w:customStyle="1" w:styleId="TableParagraph">
    <w:name w:val="Table Paragraph"/>
    <w:basedOn w:val="Normal"/>
    <w:uiPriority w:val="1"/>
    <w:qFormat/>
    <w:rsid w:val="006218C0"/>
    <w:pPr>
      <w:ind w:left="108"/>
    </w:pPr>
  </w:style>
  <w:style w:type="paragraph" w:customStyle="1" w:styleId="Normal1">
    <w:name w:val="Normal1"/>
    <w:basedOn w:val="Normal"/>
    <w:rsid w:val="006218C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normalchar">
    <w:name w:val="normal__char"/>
    <w:basedOn w:val="DefaultParagraphFont"/>
    <w:rsid w:val="006218C0"/>
  </w:style>
  <w:style w:type="paragraph" w:styleId="Header">
    <w:name w:val="header"/>
    <w:basedOn w:val="Normal"/>
    <w:link w:val="HeaderChar"/>
    <w:uiPriority w:val="99"/>
    <w:unhideWhenUsed/>
    <w:rsid w:val="006218C0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IN"/>
    </w:rPr>
  </w:style>
  <w:style w:type="character" w:customStyle="1" w:styleId="HeaderChar">
    <w:name w:val="Header Char"/>
    <w:basedOn w:val="DefaultParagraphFont"/>
    <w:link w:val="Header"/>
    <w:uiPriority w:val="99"/>
    <w:rsid w:val="006218C0"/>
  </w:style>
  <w:style w:type="paragraph" w:styleId="Footer">
    <w:name w:val="footer"/>
    <w:basedOn w:val="Normal"/>
    <w:link w:val="FooterChar"/>
    <w:uiPriority w:val="99"/>
    <w:unhideWhenUsed/>
    <w:rsid w:val="006218C0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6218C0"/>
  </w:style>
  <w:style w:type="paragraph" w:customStyle="1" w:styleId="Default">
    <w:name w:val="Default"/>
    <w:rsid w:val="00621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21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8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6218C0"/>
    <w:pPr>
      <w:spacing w:before="85"/>
      <w:jc w:val="right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link w:val="Heading2Char"/>
    <w:uiPriority w:val="9"/>
    <w:unhideWhenUsed/>
    <w:qFormat/>
    <w:rsid w:val="006218C0"/>
    <w:pPr>
      <w:ind w:left="776"/>
      <w:outlineLvl w:val="1"/>
    </w:pPr>
    <w:rPr>
      <w:b/>
      <w:bCs/>
      <w:sz w:val="24"/>
      <w:szCs w:val="24"/>
      <w:u w:val="single" w:color="000000"/>
    </w:rPr>
  </w:style>
  <w:style w:type="paragraph" w:styleId="Heading3">
    <w:name w:val="heading 3"/>
    <w:basedOn w:val="Normal"/>
    <w:link w:val="Heading3Char"/>
    <w:uiPriority w:val="9"/>
    <w:unhideWhenUsed/>
    <w:qFormat/>
    <w:rsid w:val="006218C0"/>
    <w:pPr>
      <w:ind w:left="1460" w:hanging="296"/>
      <w:jc w:val="both"/>
      <w:outlineLvl w:val="2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18C0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218C0"/>
    <w:rPr>
      <w:rFonts w:ascii="Times New Roman" w:eastAsia="Times New Roman" w:hAnsi="Times New Roman" w:cs="Times New Roman"/>
      <w:b/>
      <w:bCs/>
      <w:sz w:val="24"/>
      <w:szCs w:val="24"/>
      <w:u w:val="single" w:color="00000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218C0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218C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218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218C0"/>
    <w:pPr>
      <w:ind w:left="2180" w:hanging="360"/>
    </w:pPr>
  </w:style>
  <w:style w:type="paragraph" w:customStyle="1" w:styleId="TableParagraph">
    <w:name w:val="Table Paragraph"/>
    <w:basedOn w:val="Normal"/>
    <w:uiPriority w:val="1"/>
    <w:qFormat/>
    <w:rsid w:val="006218C0"/>
    <w:pPr>
      <w:ind w:left="108"/>
    </w:pPr>
  </w:style>
  <w:style w:type="paragraph" w:customStyle="1" w:styleId="Normal1">
    <w:name w:val="Normal1"/>
    <w:basedOn w:val="Normal"/>
    <w:rsid w:val="006218C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normalchar">
    <w:name w:val="normal__char"/>
    <w:basedOn w:val="DefaultParagraphFont"/>
    <w:rsid w:val="006218C0"/>
  </w:style>
  <w:style w:type="paragraph" w:styleId="Header">
    <w:name w:val="header"/>
    <w:basedOn w:val="Normal"/>
    <w:link w:val="HeaderChar"/>
    <w:uiPriority w:val="99"/>
    <w:unhideWhenUsed/>
    <w:rsid w:val="006218C0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IN"/>
    </w:rPr>
  </w:style>
  <w:style w:type="character" w:customStyle="1" w:styleId="HeaderChar">
    <w:name w:val="Header Char"/>
    <w:basedOn w:val="DefaultParagraphFont"/>
    <w:link w:val="Header"/>
    <w:uiPriority w:val="99"/>
    <w:rsid w:val="006218C0"/>
  </w:style>
  <w:style w:type="paragraph" w:styleId="Footer">
    <w:name w:val="footer"/>
    <w:basedOn w:val="Normal"/>
    <w:link w:val="FooterChar"/>
    <w:uiPriority w:val="99"/>
    <w:unhideWhenUsed/>
    <w:rsid w:val="006218C0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6218C0"/>
  </w:style>
  <w:style w:type="paragraph" w:customStyle="1" w:styleId="Default">
    <w:name w:val="Default"/>
    <w:rsid w:val="00621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21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DEEPAK K</dc:creator>
  <cp:lastModifiedBy>DEEPAK K</cp:lastModifiedBy>
  <cp:revision>10</cp:revision>
  <cp:lastPrinted>2020-05-26T11:30:00Z</cp:lastPrinted>
  <dcterms:created xsi:type="dcterms:W3CDTF">2020-05-26T08:43:00Z</dcterms:created>
  <dcterms:modified xsi:type="dcterms:W3CDTF">2020-05-26T11:31:00Z</dcterms:modified>
</cp:coreProperties>
</file>